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973" w14:textId="77777777" w:rsidR="00CF289A" w:rsidRPr="00052F79" w:rsidRDefault="00300C9E" w:rsidP="00CF289A">
      <w:pPr>
        <w:pStyle w:val="NormalWeb"/>
        <w:spacing w:before="0" w:after="0"/>
        <w:jc w:val="center"/>
        <w:rPr>
          <w:rFonts w:ascii="Tahoma" w:hAnsi="Tahoma" w:cs="Tahoma"/>
          <w:b/>
          <w:bCs/>
          <w:color w:val="000000" w:themeColor="text1"/>
          <w:sz w:val="36"/>
          <w:szCs w:val="36"/>
        </w:rPr>
      </w:pPr>
      <w:r w:rsidRPr="00052F79">
        <w:rPr>
          <w:rFonts w:ascii="Tahoma" w:hAnsi="Tahoma" w:cs="Tahoma"/>
          <w:b/>
          <w:bCs/>
          <w:color w:val="000000" w:themeColor="text1"/>
          <w:sz w:val="36"/>
          <w:szCs w:val="36"/>
        </w:rPr>
        <w:t>Molière’s Tartuffe</w:t>
      </w:r>
    </w:p>
    <w:p w14:paraId="32E60CE0" w14:textId="77777777" w:rsidR="00CF289A" w:rsidRPr="00052F79" w:rsidRDefault="00300C9E" w:rsidP="00CF289A">
      <w:pPr>
        <w:pStyle w:val="NormalWeb"/>
        <w:spacing w:before="0" w:after="0"/>
        <w:jc w:val="center"/>
        <w:rPr>
          <w:rFonts w:ascii="Tahoma" w:hAnsi="Tahoma" w:cs="Tahoma"/>
          <w:b/>
          <w:color w:val="000000" w:themeColor="text1"/>
          <w:sz w:val="36"/>
          <w:szCs w:val="36"/>
        </w:rPr>
      </w:pPr>
      <w:r w:rsidRPr="00052F79">
        <w:rPr>
          <w:rFonts w:ascii="Tahoma" w:hAnsi="Tahoma" w:cs="Tahoma"/>
          <w:b/>
          <w:color w:val="000000" w:themeColor="text1"/>
          <w:sz w:val="36"/>
          <w:szCs w:val="36"/>
        </w:rPr>
        <w:t>a new version by Frank McGuinness</w:t>
      </w:r>
    </w:p>
    <w:p w14:paraId="672A6659" w14:textId="77777777" w:rsidR="00CF289A" w:rsidRPr="00052F79" w:rsidRDefault="00CF289A" w:rsidP="00CF289A">
      <w:pPr>
        <w:pStyle w:val="NormalWeb"/>
        <w:spacing w:before="0" w:after="0"/>
        <w:jc w:val="center"/>
        <w:rPr>
          <w:rFonts w:ascii="Tahoma" w:hAnsi="Tahoma" w:cs="Tahoma"/>
          <w:b/>
          <w:color w:val="000000" w:themeColor="text1"/>
          <w:sz w:val="36"/>
          <w:szCs w:val="36"/>
          <w:u w:val="single"/>
        </w:rPr>
      </w:pPr>
    </w:p>
    <w:p w14:paraId="645923FA" w14:textId="77777777" w:rsidR="00CF289A" w:rsidRPr="00052F79" w:rsidRDefault="50623EAF" w:rsidP="00CF289A">
      <w:pPr>
        <w:pStyle w:val="NormalWeb"/>
        <w:spacing w:before="0" w:after="0"/>
        <w:jc w:val="center"/>
        <w:rPr>
          <w:rFonts w:ascii="Tahoma" w:hAnsi="Tahoma" w:cs="Tahoma"/>
          <w:b/>
          <w:bCs/>
          <w:color w:val="000000" w:themeColor="text1"/>
          <w:sz w:val="32"/>
          <w:szCs w:val="32"/>
        </w:rPr>
      </w:pPr>
      <w:r w:rsidRPr="14258893">
        <w:rPr>
          <w:rFonts w:ascii="Tahoma" w:hAnsi="Tahoma" w:cs="Tahoma"/>
          <w:b/>
          <w:bCs/>
          <w:color w:val="000000" w:themeColor="text1"/>
          <w:sz w:val="32"/>
          <w:szCs w:val="32"/>
        </w:rPr>
        <w:t xml:space="preserve">Audio Description </w:t>
      </w:r>
      <w:r w:rsidR="2535E03F" w:rsidRPr="14258893">
        <w:rPr>
          <w:rFonts w:ascii="Tahoma" w:hAnsi="Tahoma" w:cs="Tahoma"/>
          <w:b/>
          <w:bCs/>
          <w:color w:val="000000" w:themeColor="text1"/>
          <w:sz w:val="32"/>
          <w:szCs w:val="32"/>
        </w:rPr>
        <w:t>Programme Notes</w:t>
      </w:r>
    </w:p>
    <w:p w14:paraId="0A37501D" w14:textId="77777777" w:rsidR="00CF289A" w:rsidRPr="00052F79" w:rsidRDefault="00CF289A" w:rsidP="00CF289A">
      <w:pPr>
        <w:pStyle w:val="NormalWeb"/>
        <w:spacing w:before="0" w:after="0"/>
        <w:jc w:val="center"/>
        <w:rPr>
          <w:rFonts w:ascii="Tahoma" w:hAnsi="Tahoma" w:cs="Tahoma"/>
          <w:b/>
          <w:color w:val="000000" w:themeColor="text1"/>
          <w:sz w:val="32"/>
          <w:szCs w:val="32"/>
        </w:rPr>
      </w:pPr>
    </w:p>
    <w:p w14:paraId="5DAB6C7B" w14:textId="77777777" w:rsidR="003A0C35" w:rsidRDefault="003A0C35" w:rsidP="00FC62EA">
      <w:pPr>
        <w:rPr>
          <w:rFonts w:ascii="Tahoma" w:hAnsi="Tahoma" w:cs="Tahoma"/>
          <w:color w:val="000000" w:themeColor="text1"/>
          <w:sz w:val="28"/>
          <w:szCs w:val="28"/>
          <w:lang w:val="ga-IE"/>
        </w:rPr>
      </w:pPr>
    </w:p>
    <w:p w14:paraId="19BE4F83" w14:textId="77777777" w:rsidR="00CF289A" w:rsidRPr="00052F79" w:rsidRDefault="00CF289A" w:rsidP="00FC62EA">
      <w:pPr>
        <w:rPr>
          <w:rFonts w:ascii="Tahoma" w:hAnsi="Tahoma" w:cs="Tahoma"/>
          <w:color w:val="000000" w:themeColor="text1"/>
          <w:sz w:val="28"/>
          <w:szCs w:val="28"/>
        </w:rPr>
      </w:pPr>
      <w:r w:rsidRPr="00052F79">
        <w:rPr>
          <w:rFonts w:ascii="Tahoma" w:hAnsi="Tahoma" w:cs="Tahoma"/>
          <w:color w:val="000000" w:themeColor="text1"/>
          <w:sz w:val="28"/>
          <w:szCs w:val="28"/>
        </w:rPr>
        <w:t>Welcome to the audio description introduction to</w:t>
      </w:r>
      <w:r w:rsidR="00300C9E" w:rsidRPr="00052F79">
        <w:rPr>
          <w:rFonts w:ascii="Tahoma" w:hAnsi="Tahoma" w:cs="Tahoma"/>
          <w:color w:val="000000" w:themeColor="text1"/>
          <w:sz w:val="28"/>
          <w:szCs w:val="28"/>
        </w:rPr>
        <w:t xml:space="preserve"> Molière’s</w:t>
      </w:r>
      <w:r w:rsidRPr="00052F79">
        <w:rPr>
          <w:rFonts w:ascii="Tahoma" w:hAnsi="Tahoma" w:cs="Tahoma"/>
          <w:color w:val="000000" w:themeColor="text1"/>
          <w:sz w:val="28"/>
          <w:szCs w:val="28"/>
        </w:rPr>
        <w:t xml:space="preserve"> </w:t>
      </w:r>
      <w:r w:rsidR="004E42BB" w:rsidRPr="00052F79">
        <w:rPr>
          <w:rFonts w:ascii="Tahoma" w:hAnsi="Tahoma" w:cs="Tahoma"/>
          <w:b/>
          <w:color w:val="000000" w:themeColor="text1"/>
          <w:sz w:val="28"/>
          <w:szCs w:val="28"/>
        </w:rPr>
        <w:t>T</w:t>
      </w:r>
      <w:r w:rsidR="00300C9E" w:rsidRPr="00052F79">
        <w:rPr>
          <w:rFonts w:ascii="Tahoma" w:hAnsi="Tahoma" w:cs="Tahoma"/>
          <w:b/>
          <w:color w:val="000000" w:themeColor="text1"/>
          <w:sz w:val="28"/>
          <w:szCs w:val="28"/>
        </w:rPr>
        <w:t>artuffe</w:t>
      </w:r>
      <w:r w:rsidR="00FC62EA" w:rsidRPr="00052F79">
        <w:rPr>
          <w:rFonts w:ascii="Tahoma" w:hAnsi="Tahoma" w:cs="Tahoma"/>
          <w:color w:val="000000" w:themeColor="text1"/>
          <w:sz w:val="28"/>
          <w:szCs w:val="28"/>
        </w:rPr>
        <w:t xml:space="preserve">, </w:t>
      </w:r>
      <w:r w:rsidR="00300C9E" w:rsidRPr="00052F79">
        <w:rPr>
          <w:rFonts w:ascii="Tahoma" w:hAnsi="Tahoma" w:cs="Tahoma"/>
          <w:color w:val="000000" w:themeColor="text1"/>
          <w:sz w:val="28"/>
          <w:szCs w:val="28"/>
        </w:rPr>
        <w:t>a new version by Frank McGuinness</w:t>
      </w:r>
      <w:r w:rsidR="00FC62EA" w:rsidRPr="00052F79">
        <w:rPr>
          <w:rFonts w:ascii="Tahoma" w:hAnsi="Tahoma" w:cs="Tahoma"/>
          <w:color w:val="000000" w:themeColor="text1"/>
          <w:sz w:val="28"/>
          <w:szCs w:val="28"/>
        </w:rPr>
        <w:t>.</w:t>
      </w:r>
    </w:p>
    <w:p w14:paraId="1048A935" w14:textId="77777777" w:rsidR="00F5259C" w:rsidRPr="00052F79" w:rsidRDefault="00FC62EA" w:rsidP="00FC62EA">
      <w:pPr>
        <w:rPr>
          <w:rFonts w:ascii="Tahoma" w:hAnsi="Tahoma" w:cs="Tahoma"/>
          <w:color w:val="000000" w:themeColor="text1"/>
          <w:sz w:val="28"/>
          <w:szCs w:val="28"/>
        </w:rPr>
      </w:pPr>
      <w:r w:rsidRPr="00052F79">
        <w:rPr>
          <w:rFonts w:ascii="Tahoma" w:hAnsi="Tahoma" w:cs="Tahoma"/>
          <w:color w:val="000000" w:themeColor="text1"/>
          <w:sz w:val="28"/>
          <w:szCs w:val="28"/>
        </w:rPr>
        <w:t xml:space="preserve">This production is </w:t>
      </w:r>
      <w:r w:rsidR="00E25AFA" w:rsidRPr="00052F79">
        <w:rPr>
          <w:rFonts w:ascii="Tahoma" w:hAnsi="Tahoma" w:cs="Tahoma"/>
          <w:color w:val="000000" w:themeColor="text1"/>
          <w:sz w:val="28"/>
          <w:szCs w:val="28"/>
        </w:rPr>
        <w:t xml:space="preserve">directed by </w:t>
      </w:r>
      <w:r w:rsidR="004E42BB" w:rsidRPr="00052F79">
        <w:rPr>
          <w:rFonts w:ascii="Tahoma" w:hAnsi="Tahoma" w:cs="Tahoma"/>
          <w:color w:val="000000" w:themeColor="text1"/>
          <w:sz w:val="28"/>
          <w:szCs w:val="28"/>
        </w:rPr>
        <w:t>Caitríona McLaughlin</w:t>
      </w:r>
      <w:r w:rsidR="00ED658E" w:rsidRPr="00052F79">
        <w:rPr>
          <w:rFonts w:ascii="Tahoma" w:hAnsi="Tahoma" w:cs="Tahoma"/>
          <w:color w:val="000000" w:themeColor="text1"/>
          <w:sz w:val="28"/>
          <w:szCs w:val="28"/>
        </w:rPr>
        <w:t xml:space="preserve">. </w:t>
      </w:r>
      <w:r w:rsidR="00CF289A" w:rsidRPr="00052F79">
        <w:rPr>
          <w:rFonts w:ascii="Tahoma" w:hAnsi="Tahoma" w:cs="Tahoma"/>
          <w:color w:val="000000" w:themeColor="text1"/>
          <w:sz w:val="28"/>
          <w:szCs w:val="28"/>
        </w:rPr>
        <w:t xml:space="preserve">Set </w:t>
      </w:r>
      <w:r w:rsidR="000A79AA" w:rsidRPr="00052F79">
        <w:rPr>
          <w:rFonts w:ascii="Tahoma" w:hAnsi="Tahoma" w:cs="Tahoma"/>
          <w:color w:val="000000" w:themeColor="text1"/>
          <w:sz w:val="28"/>
          <w:szCs w:val="28"/>
        </w:rPr>
        <w:t xml:space="preserve">and Costume </w:t>
      </w:r>
      <w:r w:rsidR="00CF289A" w:rsidRPr="00052F79">
        <w:rPr>
          <w:rFonts w:ascii="Tahoma" w:hAnsi="Tahoma" w:cs="Tahoma"/>
          <w:color w:val="000000" w:themeColor="text1"/>
          <w:sz w:val="28"/>
          <w:szCs w:val="28"/>
        </w:rPr>
        <w:t xml:space="preserve">Design is by </w:t>
      </w:r>
      <w:r w:rsidR="00300C9E" w:rsidRPr="00052F79">
        <w:rPr>
          <w:rFonts w:ascii="Tahoma" w:hAnsi="Tahoma" w:cs="Tahoma"/>
          <w:color w:val="000000" w:themeColor="text1"/>
          <w:sz w:val="28"/>
          <w:szCs w:val="28"/>
        </w:rPr>
        <w:t>Katie Davenport</w:t>
      </w:r>
      <w:r w:rsidR="00CF289A" w:rsidRPr="00052F79">
        <w:rPr>
          <w:rFonts w:ascii="Tahoma" w:hAnsi="Tahoma" w:cs="Tahoma"/>
          <w:color w:val="000000" w:themeColor="text1"/>
          <w:sz w:val="28"/>
          <w:szCs w:val="28"/>
        </w:rPr>
        <w:t xml:space="preserve">, </w:t>
      </w:r>
      <w:r w:rsidR="00E95266" w:rsidRPr="00052F79">
        <w:rPr>
          <w:rFonts w:ascii="Tahoma" w:hAnsi="Tahoma" w:cs="Tahoma"/>
          <w:color w:val="000000" w:themeColor="text1"/>
          <w:sz w:val="28"/>
          <w:szCs w:val="28"/>
        </w:rPr>
        <w:t xml:space="preserve">with </w:t>
      </w:r>
      <w:r w:rsidR="00CF289A" w:rsidRPr="00052F79">
        <w:rPr>
          <w:rFonts w:ascii="Tahoma" w:hAnsi="Tahoma" w:cs="Tahoma"/>
          <w:color w:val="000000" w:themeColor="text1"/>
          <w:sz w:val="28"/>
          <w:szCs w:val="28"/>
        </w:rPr>
        <w:t xml:space="preserve">Lighting Design by </w:t>
      </w:r>
      <w:r w:rsidR="00300C9E" w:rsidRPr="00052F79">
        <w:rPr>
          <w:rFonts w:ascii="Tahoma" w:hAnsi="Tahoma" w:cs="Tahoma"/>
          <w:color w:val="000000" w:themeColor="text1"/>
          <w:sz w:val="28"/>
          <w:szCs w:val="28"/>
        </w:rPr>
        <w:t>Sinéad Wallace</w:t>
      </w:r>
      <w:r w:rsidR="000A79AA" w:rsidRPr="00052F79">
        <w:rPr>
          <w:rFonts w:ascii="Tahoma" w:hAnsi="Tahoma" w:cs="Tahoma"/>
          <w:color w:val="000000" w:themeColor="text1"/>
          <w:sz w:val="28"/>
          <w:szCs w:val="28"/>
        </w:rPr>
        <w:t xml:space="preserve">. The Composer and </w:t>
      </w:r>
      <w:r w:rsidR="00300C9E" w:rsidRPr="00052F79">
        <w:rPr>
          <w:rFonts w:ascii="Tahoma" w:hAnsi="Tahoma" w:cs="Tahoma"/>
          <w:color w:val="000000" w:themeColor="text1"/>
          <w:sz w:val="28"/>
          <w:szCs w:val="28"/>
        </w:rPr>
        <w:t>Sound Designer is Philip Stewart</w:t>
      </w:r>
      <w:r w:rsidR="008D43B0" w:rsidRPr="00052F79">
        <w:rPr>
          <w:rFonts w:ascii="Tahoma" w:hAnsi="Tahoma" w:cs="Tahoma"/>
          <w:color w:val="000000" w:themeColor="text1"/>
          <w:sz w:val="28"/>
          <w:szCs w:val="28"/>
        </w:rPr>
        <w:t xml:space="preserve">. </w:t>
      </w:r>
      <w:r w:rsidR="00BF0F64" w:rsidRPr="00052F79">
        <w:rPr>
          <w:rFonts w:ascii="Tahoma" w:hAnsi="Tahoma" w:cs="Tahoma"/>
          <w:color w:val="000000" w:themeColor="text1"/>
          <w:sz w:val="28"/>
          <w:szCs w:val="28"/>
        </w:rPr>
        <w:t xml:space="preserve">The Movement Director is </w:t>
      </w:r>
      <w:r w:rsidR="00300C9E" w:rsidRPr="00052F79">
        <w:rPr>
          <w:rFonts w:ascii="Tahoma" w:hAnsi="Tahoma" w:cs="Tahoma"/>
          <w:color w:val="000000" w:themeColor="text1"/>
          <w:sz w:val="28"/>
          <w:szCs w:val="28"/>
        </w:rPr>
        <w:t>Paula O’Reilly</w:t>
      </w:r>
      <w:r w:rsidR="00BF0F64" w:rsidRPr="00052F79">
        <w:rPr>
          <w:rFonts w:ascii="Tahoma" w:hAnsi="Tahoma" w:cs="Tahoma"/>
          <w:color w:val="000000" w:themeColor="text1"/>
          <w:sz w:val="28"/>
          <w:szCs w:val="28"/>
        </w:rPr>
        <w:t>.</w:t>
      </w:r>
    </w:p>
    <w:p w14:paraId="42C3F613" w14:textId="77777777" w:rsidR="00CF289A" w:rsidRPr="00052F79" w:rsidRDefault="00CF289A" w:rsidP="00FC62EA">
      <w:pPr>
        <w:rPr>
          <w:rFonts w:ascii="Tahoma" w:hAnsi="Tahoma" w:cs="Tahoma"/>
          <w:color w:val="000000" w:themeColor="text1"/>
          <w:sz w:val="28"/>
          <w:szCs w:val="28"/>
        </w:rPr>
      </w:pPr>
      <w:r w:rsidRPr="00052F79">
        <w:rPr>
          <w:rFonts w:ascii="Tahoma" w:hAnsi="Tahoma" w:cs="Tahoma"/>
          <w:color w:val="000000" w:themeColor="text1"/>
          <w:sz w:val="28"/>
          <w:szCs w:val="28"/>
        </w:rPr>
        <w:t xml:space="preserve">The performance </w:t>
      </w:r>
      <w:r w:rsidR="008D43B0" w:rsidRPr="00052F79">
        <w:rPr>
          <w:rFonts w:ascii="Tahoma" w:hAnsi="Tahoma" w:cs="Tahoma"/>
          <w:color w:val="000000" w:themeColor="text1"/>
          <w:sz w:val="28"/>
          <w:szCs w:val="28"/>
        </w:rPr>
        <w:t xml:space="preserve">runs </w:t>
      </w:r>
      <w:r w:rsidRPr="00052F79">
        <w:rPr>
          <w:rFonts w:ascii="Tahoma" w:hAnsi="Tahoma" w:cs="Tahoma"/>
          <w:color w:val="000000" w:themeColor="text1"/>
          <w:sz w:val="28"/>
          <w:szCs w:val="28"/>
        </w:rPr>
        <w:t xml:space="preserve">for approximately </w:t>
      </w:r>
      <w:r w:rsidR="00300C9E" w:rsidRPr="00052F79">
        <w:rPr>
          <w:rFonts w:ascii="Tahoma" w:hAnsi="Tahoma" w:cs="Tahoma"/>
          <w:color w:val="000000" w:themeColor="text1"/>
          <w:sz w:val="28"/>
          <w:szCs w:val="28"/>
        </w:rPr>
        <w:t xml:space="preserve">two </w:t>
      </w:r>
      <w:r w:rsidR="004E42BB" w:rsidRPr="00052F79">
        <w:rPr>
          <w:rFonts w:ascii="Tahoma" w:hAnsi="Tahoma" w:cs="Tahoma"/>
          <w:color w:val="000000" w:themeColor="text1"/>
          <w:sz w:val="28"/>
          <w:szCs w:val="28"/>
        </w:rPr>
        <w:t>hour</w:t>
      </w:r>
      <w:r w:rsidR="00300C9E" w:rsidRPr="00052F79">
        <w:rPr>
          <w:rFonts w:ascii="Tahoma" w:hAnsi="Tahoma" w:cs="Tahoma"/>
          <w:color w:val="000000" w:themeColor="text1"/>
          <w:sz w:val="28"/>
          <w:szCs w:val="28"/>
        </w:rPr>
        <w:t>s</w:t>
      </w:r>
      <w:r w:rsidR="004E42BB" w:rsidRPr="00052F79">
        <w:rPr>
          <w:rFonts w:ascii="Tahoma" w:hAnsi="Tahoma" w:cs="Tahoma"/>
          <w:color w:val="000000" w:themeColor="text1"/>
          <w:sz w:val="28"/>
          <w:szCs w:val="28"/>
        </w:rPr>
        <w:t xml:space="preserve"> and </w:t>
      </w:r>
      <w:r w:rsidR="00300C9E" w:rsidRPr="00052F79">
        <w:rPr>
          <w:rFonts w:ascii="Tahoma" w:hAnsi="Tahoma" w:cs="Tahoma"/>
          <w:color w:val="000000" w:themeColor="text1"/>
          <w:sz w:val="28"/>
          <w:szCs w:val="28"/>
        </w:rPr>
        <w:t xml:space="preserve">twenty </w:t>
      </w:r>
      <w:r w:rsidR="004E42BB" w:rsidRPr="00052F79">
        <w:rPr>
          <w:rFonts w:ascii="Tahoma" w:hAnsi="Tahoma" w:cs="Tahoma"/>
          <w:color w:val="000000" w:themeColor="text1"/>
          <w:sz w:val="28"/>
          <w:szCs w:val="28"/>
        </w:rPr>
        <w:t>minutes with</w:t>
      </w:r>
      <w:r w:rsidR="00300C9E" w:rsidRPr="00052F79">
        <w:rPr>
          <w:rFonts w:ascii="Tahoma" w:hAnsi="Tahoma" w:cs="Tahoma"/>
          <w:color w:val="000000" w:themeColor="text1"/>
          <w:sz w:val="28"/>
          <w:szCs w:val="28"/>
        </w:rPr>
        <w:t xml:space="preserve"> one </w:t>
      </w:r>
      <w:proofErr w:type="gramStart"/>
      <w:r w:rsidR="00300C9E" w:rsidRPr="00052F79">
        <w:rPr>
          <w:rFonts w:ascii="Tahoma" w:hAnsi="Tahoma" w:cs="Tahoma"/>
          <w:color w:val="000000" w:themeColor="text1"/>
          <w:sz w:val="28"/>
          <w:szCs w:val="28"/>
        </w:rPr>
        <w:t>twenty minute</w:t>
      </w:r>
      <w:proofErr w:type="gramEnd"/>
      <w:r w:rsidR="00300C9E" w:rsidRPr="00052F79">
        <w:rPr>
          <w:rFonts w:ascii="Tahoma" w:hAnsi="Tahoma" w:cs="Tahoma"/>
          <w:color w:val="000000" w:themeColor="text1"/>
          <w:sz w:val="28"/>
          <w:szCs w:val="28"/>
        </w:rPr>
        <w:t xml:space="preserve"> interval</w:t>
      </w:r>
      <w:r w:rsidR="004E42BB" w:rsidRPr="00052F79">
        <w:rPr>
          <w:rFonts w:ascii="Tahoma" w:hAnsi="Tahoma" w:cs="Tahoma"/>
          <w:color w:val="000000" w:themeColor="text1"/>
          <w:sz w:val="28"/>
          <w:szCs w:val="28"/>
        </w:rPr>
        <w:t xml:space="preserve">. Patrons who leave the auditorium during the performance may not be readmitted. Please note that </w:t>
      </w:r>
      <w:r w:rsidR="00300C9E" w:rsidRPr="00052F79">
        <w:rPr>
          <w:rFonts w:ascii="Tahoma" w:hAnsi="Tahoma" w:cs="Tahoma"/>
          <w:color w:val="000000" w:themeColor="text1"/>
          <w:sz w:val="28"/>
          <w:szCs w:val="28"/>
        </w:rPr>
        <w:t xml:space="preserve">strobe lighting </w:t>
      </w:r>
      <w:r w:rsidR="004E42BB" w:rsidRPr="00052F79">
        <w:rPr>
          <w:rFonts w:ascii="Tahoma" w:hAnsi="Tahoma" w:cs="Tahoma"/>
          <w:color w:val="000000" w:themeColor="text1"/>
          <w:sz w:val="28"/>
          <w:szCs w:val="28"/>
        </w:rPr>
        <w:t xml:space="preserve">effects </w:t>
      </w:r>
      <w:r w:rsidR="00300C9E" w:rsidRPr="00052F79">
        <w:rPr>
          <w:rFonts w:ascii="Tahoma" w:hAnsi="Tahoma" w:cs="Tahoma"/>
          <w:color w:val="000000" w:themeColor="text1"/>
          <w:sz w:val="28"/>
          <w:szCs w:val="28"/>
        </w:rPr>
        <w:t xml:space="preserve">and haze </w:t>
      </w:r>
      <w:r w:rsidR="004E42BB" w:rsidRPr="00052F79">
        <w:rPr>
          <w:rFonts w:ascii="Tahoma" w:hAnsi="Tahoma" w:cs="Tahoma"/>
          <w:color w:val="000000" w:themeColor="text1"/>
          <w:sz w:val="28"/>
          <w:szCs w:val="28"/>
        </w:rPr>
        <w:t>will be used during the show.</w:t>
      </w:r>
    </w:p>
    <w:p w14:paraId="02EB378F" w14:textId="77777777" w:rsidR="000263B4" w:rsidRPr="00052F79" w:rsidRDefault="000263B4" w:rsidP="00FC62EA">
      <w:pPr>
        <w:rPr>
          <w:rFonts w:ascii="Tahoma" w:hAnsi="Tahoma" w:cs="Tahoma"/>
          <w:color w:val="000000" w:themeColor="text1"/>
          <w:sz w:val="28"/>
          <w:szCs w:val="28"/>
        </w:rPr>
      </w:pPr>
    </w:p>
    <w:p w14:paraId="6F418F0B" w14:textId="77777777" w:rsidR="00CF289A" w:rsidRPr="00052F79" w:rsidRDefault="00CF289A" w:rsidP="00CF289A">
      <w:pPr>
        <w:pStyle w:val="NormalWeb"/>
        <w:spacing w:before="200" w:after="200"/>
        <w:rPr>
          <w:rFonts w:ascii="Tahoma" w:hAnsi="Tahoma" w:cs="Tahoma"/>
          <w:b/>
          <w:bCs/>
          <w:color w:val="000000" w:themeColor="text1"/>
          <w:sz w:val="28"/>
          <w:szCs w:val="28"/>
        </w:rPr>
      </w:pPr>
      <w:r w:rsidRPr="00052F79">
        <w:rPr>
          <w:rFonts w:ascii="Tahoma" w:hAnsi="Tahoma" w:cs="Tahoma"/>
          <w:b/>
          <w:bCs/>
          <w:color w:val="000000" w:themeColor="text1"/>
          <w:sz w:val="28"/>
          <w:szCs w:val="28"/>
        </w:rPr>
        <w:t>ABOUT THE PLAY</w:t>
      </w:r>
    </w:p>
    <w:p w14:paraId="46EC54B6" w14:textId="77777777" w:rsidR="00300C9E" w:rsidRPr="00052F79" w:rsidRDefault="00300C9E" w:rsidP="00300C9E">
      <w:pPr>
        <w:rPr>
          <w:rFonts w:ascii="Tahoma" w:eastAsia="Times New Roman" w:hAnsi="Tahoma" w:cs="Tahoma"/>
          <w:color w:val="000000" w:themeColor="text1"/>
          <w:sz w:val="28"/>
          <w:szCs w:val="28"/>
          <w:lang w:eastAsia="en-IE"/>
        </w:rPr>
      </w:pPr>
      <w:r w:rsidRPr="00052F79">
        <w:rPr>
          <w:rFonts w:ascii="Tahoma" w:eastAsia="Times New Roman" w:hAnsi="Tahoma" w:cs="Tahoma"/>
          <w:color w:val="000000" w:themeColor="text1"/>
          <w:sz w:val="28"/>
          <w:szCs w:val="28"/>
          <w:lang w:eastAsia="en-IE"/>
        </w:rPr>
        <w:t xml:space="preserve">The Abbey Theatre’s </w:t>
      </w:r>
      <w:r w:rsidRPr="00052F79">
        <w:rPr>
          <w:rFonts w:ascii="Tahoma" w:eastAsia="Times New Roman" w:hAnsi="Tahoma" w:cs="Tahoma"/>
          <w:b/>
          <w:color w:val="000000" w:themeColor="text1"/>
          <w:sz w:val="28"/>
          <w:szCs w:val="28"/>
          <w:lang w:eastAsia="en-IE"/>
        </w:rPr>
        <w:t>Tartuffe</w:t>
      </w:r>
      <w:r w:rsidRPr="00052F79">
        <w:rPr>
          <w:rFonts w:ascii="Tahoma" w:eastAsia="Times New Roman" w:hAnsi="Tahoma" w:cs="Tahoma"/>
          <w:color w:val="000000" w:themeColor="text1"/>
          <w:sz w:val="28"/>
          <w:szCs w:val="28"/>
          <w:lang w:eastAsia="en-IE"/>
        </w:rPr>
        <w:t xml:space="preserve"> is a classic dramatic comedy about a hypocrite - a fraud who inveigles himself into a family’s home and heart. </w:t>
      </w:r>
    </w:p>
    <w:p w14:paraId="371E3E49" w14:textId="77777777" w:rsidR="00300C9E" w:rsidRPr="00052F79" w:rsidRDefault="00300C9E" w:rsidP="00300C9E">
      <w:pPr>
        <w:rPr>
          <w:rFonts w:ascii="Tahoma" w:eastAsia="Times New Roman" w:hAnsi="Tahoma" w:cs="Tahoma"/>
          <w:color w:val="000000" w:themeColor="text1"/>
          <w:sz w:val="28"/>
          <w:szCs w:val="28"/>
          <w:lang w:eastAsia="en-IE"/>
        </w:rPr>
      </w:pPr>
      <w:r w:rsidRPr="00052F79">
        <w:rPr>
          <w:rFonts w:ascii="Tahoma" w:eastAsia="Times New Roman" w:hAnsi="Tahoma" w:cs="Tahoma"/>
          <w:color w:val="000000" w:themeColor="text1"/>
          <w:sz w:val="28"/>
          <w:szCs w:val="28"/>
          <w:lang w:eastAsia="en-IE"/>
        </w:rPr>
        <w:t>Molière didn’t know he was writing about 21</w:t>
      </w:r>
      <w:r w:rsidRPr="00052F79">
        <w:rPr>
          <w:rFonts w:ascii="Tahoma" w:eastAsia="Times New Roman" w:hAnsi="Tahoma" w:cs="Tahoma"/>
          <w:color w:val="000000" w:themeColor="text1"/>
          <w:sz w:val="28"/>
          <w:szCs w:val="28"/>
          <w:vertAlign w:val="superscript"/>
          <w:lang w:eastAsia="en-IE"/>
        </w:rPr>
        <w:t>st</w:t>
      </w:r>
      <w:r w:rsidRPr="00052F79">
        <w:rPr>
          <w:rFonts w:ascii="Tahoma" w:eastAsia="Times New Roman" w:hAnsi="Tahoma" w:cs="Tahoma"/>
          <w:color w:val="000000" w:themeColor="text1"/>
          <w:sz w:val="28"/>
          <w:szCs w:val="28"/>
          <w:lang w:eastAsia="en-IE"/>
        </w:rPr>
        <w:t xml:space="preserve"> Century Ireland, but </w:t>
      </w:r>
      <w:r w:rsidRPr="00052F79">
        <w:rPr>
          <w:rFonts w:ascii="Tahoma" w:eastAsia="Times New Roman" w:hAnsi="Tahoma" w:cs="Tahoma"/>
          <w:b/>
          <w:color w:val="000000" w:themeColor="text1"/>
          <w:sz w:val="28"/>
          <w:szCs w:val="28"/>
          <w:lang w:eastAsia="en-IE"/>
        </w:rPr>
        <w:t>Frank McGuinness</w:t>
      </w:r>
      <w:r w:rsidRPr="00052F79">
        <w:rPr>
          <w:rFonts w:ascii="Tahoma" w:eastAsia="Times New Roman" w:hAnsi="Tahoma" w:cs="Tahoma"/>
          <w:color w:val="000000" w:themeColor="text1"/>
          <w:sz w:val="28"/>
          <w:szCs w:val="28"/>
          <w:lang w:eastAsia="en-IE"/>
        </w:rPr>
        <w:t xml:space="preserve"> certainly did. We can all recognise figures like Tartuffe, who say one thing but do another behind closed doors. The difference is that, today, Tartuffe uses 280 characters and knows all the best angles for his selfies. </w:t>
      </w:r>
    </w:p>
    <w:p w14:paraId="1385A68F" w14:textId="77777777" w:rsidR="00300C9E" w:rsidRPr="00052F79" w:rsidRDefault="00300C9E" w:rsidP="00300C9E">
      <w:pPr>
        <w:rPr>
          <w:rFonts w:ascii="Tahoma" w:eastAsia="Times New Roman" w:hAnsi="Tahoma" w:cs="Tahoma"/>
          <w:color w:val="000000" w:themeColor="text1"/>
          <w:sz w:val="28"/>
          <w:szCs w:val="28"/>
          <w:lang w:eastAsia="en-IE"/>
        </w:rPr>
      </w:pPr>
      <w:r w:rsidRPr="00052F79">
        <w:rPr>
          <w:rFonts w:ascii="Tahoma" w:eastAsia="Times New Roman" w:hAnsi="Tahoma" w:cs="Tahoma"/>
          <w:color w:val="000000" w:themeColor="text1"/>
          <w:sz w:val="28"/>
          <w:szCs w:val="28"/>
          <w:lang w:eastAsia="en-IE"/>
        </w:rPr>
        <w:t>Under Caitríona McLaughlin’s direction, Frank McGuinness’s retelling of this exuberant farce is wrapped in a flamboyant production, reflecting the age in which we live. Lavish design and costumes are more haute couture than baroque, while the pop-influenced soundtrack is a statement in itself. </w:t>
      </w:r>
    </w:p>
    <w:p w14:paraId="6A05A809" w14:textId="77777777" w:rsidR="00023D4D" w:rsidRDefault="00023D4D" w:rsidP="00AD71EF">
      <w:pPr>
        <w:suppressAutoHyphens w:val="0"/>
        <w:rPr>
          <w:rFonts w:ascii="Tahoma" w:hAnsi="Tahoma" w:cs="Tahoma"/>
          <w:b/>
          <w:bCs/>
          <w:color w:val="000000" w:themeColor="text1"/>
          <w:sz w:val="28"/>
          <w:szCs w:val="28"/>
        </w:rPr>
      </w:pPr>
    </w:p>
    <w:p w14:paraId="377EDA67" w14:textId="77777777" w:rsidR="00091F6C" w:rsidRDefault="00091F6C" w:rsidP="00AD71EF">
      <w:pPr>
        <w:suppressAutoHyphens w:val="0"/>
        <w:rPr>
          <w:rFonts w:ascii="Tahoma" w:hAnsi="Tahoma" w:cs="Tahoma"/>
          <w:b/>
          <w:bCs/>
          <w:color w:val="000000" w:themeColor="text1"/>
          <w:sz w:val="28"/>
          <w:szCs w:val="28"/>
        </w:rPr>
      </w:pPr>
    </w:p>
    <w:p w14:paraId="06318AFD" w14:textId="77777777" w:rsidR="00091F6C" w:rsidRPr="00052F79" w:rsidRDefault="00091F6C" w:rsidP="00AD71EF">
      <w:pPr>
        <w:suppressAutoHyphens w:val="0"/>
        <w:rPr>
          <w:rFonts w:ascii="Tahoma" w:hAnsi="Tahoma" w:cs="Tahoma"/>
          <w:b/>
          <w:bCs/>
          <w:color w:val="000000" w:themeColor="text1"/>
          <w:sz w:val="28"/>
          <w:szCs w:val="28"/>
        </w:rPr>
      </w:pPr>
    </w:p>
    <w:p w14:paraId="0A95F4C5" w14:textId="77777777" w:rsidR="00E5038E" w:rsidRPr="00052F79" w:rsidRDefault="00CF289A" w:rsidP="00AD71EF">
      <w:pPr>
        <w:suppressAutoHyphens w:val="0"/>
        <w:rPr>
          <w:rFonts w:ascii="Tahoma" w:eastAsia="Times New Roman" w:hAnsi="Tahoma" w:cs="Tahoma"/>
          <w:color w:val="000000" w:themeColor="text1"/>
          <w:sz w:val="28"/>
          <w:szCs w:val="28"/>
          <w:lang w:eastAsia="en-IE"/>
        </w:rPr>
      </w:pPr>
      <w:r w:rsidRPr="00052F79">
        <w:rPr>
          <w:rFonts w:ascii="Tahoma" w:hAnsi="Tahoma" w:cs="Tahoma"/>
          <w:b/>
          <w:bCs/>
          <w:color w:val="000000" w:themeColor="text1"/>
          <w:sz w:val="28"/>
          <w:szCs w:val="28"/>
        </w:rPr>
        <w:lastRenderedPageBreak/>
        <w:t>ABOUT THE SET</w:t>
      </w:r>
    </w:p>
    <w:p w14:paraId="01652FDE" w14:textId="77777777" w:rsidR="001605BD" w:rsidRPr="00052F79" w:rsidRDefault="001605BD"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The action of the play takes place i</w:t>
      </w:r>
      <w:r w:rsidR="003A0C35">
        <w:rPr>
          <w:rFonts w:ascii="Tahoma" w:hAnsi="Tahoma" w:cs="Tahoma"/>
          <w:bCs/>
          <w:color w:val="000000" w:themeColor="text1"/>
          <w:sz w:val="28"/>
          <w:szCs w:val="28"/>
          <w:lang w:val="ga-IE"/>
        </w:rPr>
        <w:t>n</w:t>
      </w:r>
      <w:r w:rsidRPr="00052F79">
        <w:rPr>
          <w:rFonts w:ascii="Tahoma" w:hAnsi="Tahoma" w:cs="Tahoma"/>
          <w:bCs/>
          <w:color w:val="000000" w:themeColor="text1"/>
          <w:sz w:val="28"/>
          <w:szCs w:val="28"/>
        </w:rPr>
        <w:t xml:space="preserve"> the home of Orgon, a wealthy member </w:t>
      </w:r>
      <w:r w:rsidR="003A0C35">
        <w:rPr>
          <w:rFonts w:ascii="Tahoma" w:hAnsi="Tahoma" w:cs="Tahoma"/>
          <w:bCs/>
          <w:color w:val="000000" w:themeColor="text1"/>
          <w:sz w:val="28"/>
          <w:szCs w:val="28"/>
          <w:lang w:val="ga-IE"/>
        </w:rPr>
        <w:t xml:space="preserve"> </w:t>
      </w:r>
      <w:r w:rsidRPr="00052F79">
        <w:rPr>
          <w:rFonts w:ascii="Tahoma" w:hAnsi="Tahoma" w:cs="Tahoma"/>
          <w:bCs/>
          <w:color w:val="000000" w:themeColor="text1"/>
          <w:sz w:val="28"/>
          <w:szCs w:val="28"/>
        </w:rPr>
        <w:t xml:space="preserve">of the nobility. There are high ceilings with elaborate Georgian plasterwork and coving, parquet wooden floors and walls covered in </w:t>
      </w:r>
      <w:r w:rsidR="00BF18C6" w:rsidRPr="00052F79">
        <w:rPr>
          <w:rFonts w:ascii="Tahoma" w:hAnsi="Tahoma" w:cs="Tahoma"/>
          <w:bCs/>
          <w:color w:val="000000" w:themeColor="text1"/>
          <w:sz w:val="28"/>
          <w:szCs w:val="28"/>
        </w:rPr>
        <w:t>fantastical</w:t>
      </w:r>
      <w:r w:rsidRPr="00052F79">
        <w:rPr>
          <w:rFonts w:ascii="Tahoma" w:hAnsi="Tahoma" w:cs="Tahoma"/>
          <w:bCs/>
          <w:color w:val="000000" w:themeColor="text1"/>
          <w:sz w:val="28"/>
          <w:szCs w:val="28"/>
        </w:rPr>
        <w:t xml:space="preserve"> murals, as rich and as opulent as an 18th Century landscape painting.</w:t>
      </w:r>
    </w:p>
    <w:p w14:paraId="7202D3BF" w14:textId="77777777" w:rsidR="00B919ED" w:rsidRPr="00052F79" w:rsidRDefault="001605BD"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The set is divided into two rooms. Two thirds of the stage, on our left, is the ornate dining room of this palatial home.</w:t>
      </w:r>
      <w:r w:rsidR="00BF18C6" w:rsidRPr="00052F79">
        <w:rPr>
          <w:rFonts w:ascii="Tahoma" w:hAnsi="Tahoma" w:cs="Tahoma"/>
          <w:bCs/>
          <w:color w:val="000000" w:themeColor="text1"/>
          <w:sz w:val="28"/>
          <w:szCs w:val="28"/>
        </w:rPr>
        <w:t xml:space="preserve"> Here, the walls are painted with a mural of a rural scene under a large tree, with game birds – pheasants, and cockerels, and birds of prey - all jostling and pecking at each other, their claws or talons bared. In the </w:t>
      </w:r>
      <w:proofErr w:type="gramStart"/>
      <w:r w:rsidR="00BF18C6" w:rsidRPr="00052F79">
        <w:rPr>
          <w:rFonts w:ascii="Tahoma" w:hAnsi="Tahoma" w:cs="Tahoma"/>
          <w:bCs/>
          <w:color w:val="000000" w:themeColor="text1"/>
          <w:sz w:val="28"/>
          <w:szCs w:val="28"/>
        </w:rPr>
        <w:t>far left</w:t>
      </w:r>
      <w:proofErr w:type="gramEnd"/>
      <w:r w:rsidR="00BF18C6" w:rsidRPr="00052F79">
        <w:rPr>
          <w:rFonts w:ascii="Tahoma" w:hAnsi="Tahoma" w:cs="Tahoma"/>
          <w:bCs/>
          <w:color w:val="000000" w:themeColor="text1"/>
          <w:sz w:val="28"/>
          <w:szCs w:val="28"/>
        </w:rPr>
        <w:t xml:space="preserve"> corner, a mural of a decaying Roman stone doorway is painted around the actual doorway architrave, with a plump cherub perched on top. Through this doorway is a hall, and a series of further away doorways through the massive house.</w:t>
      </w:r>
    </w:p>
    <w:p w14:paraId="5C89F9DE" w14:textId="77777777" w:rsidR="00BF18C6" w:rsidRPr="00052F79" w:rsidRDefault="00BF18C6"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 xml:space="preserve">The lower part of this muralled wall is clad in wooden panelling to a height of about one </w:t>
      </w:r>
      <w:proofErr w:type="gramStart"/>
      <w:r w:rsidRPr="00052F79">
        <w:rPr>
          <w:rFonts w:ascii="Tahoma" w:hAnsi="Tahoma" w:cs="Tahoma"/>
          <w:bCs/>
          <w:color w:val="000000" w:themeColor="text1"/>
          <w:sz w:val="28"/>
          <w:szCs w:val="28"/>
        </w:rPr>
        <w:t>metre, and</w:t>
      </w:r>
      <w:proofErr w:type="gramEnd"/>
      <w:r w:rsidRPr="00052F79">
        <w:rPr>
          <w:rFonts w:ascii="Tahoma" w:hAnsi="Tahoma" w:cs="Tahoma"/>
          <w:bCs/>
          <w:color w:val="000000" w:themeColor="text1"/>
          <w:sz w:val="28"/>
          <w:szCs w:val="28"/>
        </w:rPr>
        <w:t xml:space="preserve"> painted a chalky grey. The wooden parquet floor in this room is a mix of honey-coloured and dark wood planks.</w:t>
      </w:r>
    </w:p>
    <w:p w14:paraId="2E84771F" w14:textId="77777777" w:rsidR="000263B4" w:rsidRPr="00052F79" w:rsidRDefault="00BF18C6"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In the centre of the room is a long dining table of burnished metal</w:t>
      </w:r>
      <w:r w:rsidR="000263B4" w:rsidRPr="00052F79">
        <w:rPr>
          <w:rFonts w:ascii="Tahoma" w:hAnsi="Tahoma" w:cs="Tahoma"/>
          <w:bCs/>
          <w:color w:val="000000" w:themeColor="text1"/>
          <w:sz w:val="28"/>
          <w:szCs w:val="28"/>
        </w:rPr>
        <w:t xml:space="preserve">, its long side running left to right. On the near side is a matching bench seat, the same length as the table, and also in burnished metal. At either end of this table, and on the far side, are </w:t>
      </w:r>
      <w:r w:rsidR="00316407" w:rsidRPr="00052F79">
        <w:rPr>
          <w:rFonts w:ascii="Tahoma" w:hAnsi="Tahoma" w:cs="Tahoma"/>
          <w:bCs/>
          <w:color w:val="000000" w:themeColor="text1"/>
          <w:sz w:val="28"/>
          <w:szCs w:val="28"/>
        </w:rPr>
        <w:t>Perspex</w:t>
      </w:r>
      <w:r w:rsidR="000263B4" w:rsidRPr="00052F79">
        <w:rPr>
          <w:rFonts w:ascii="Tahoma" w:hAnsi="Tahoma" w:cs="Tahoma"/>
          <w:bCs/>
          <w:color w:val="000000" w:themeColor="text1"/>
          <w:sz w:val="28"/>
          <w:szCs w:val="28"/>
        </w:rPr>
        <w:t xml:space="preserve"> chairs moulded to </w:t>
      </w:r>
      <w:r w:rsidR="00316407" w:rsidRPr="00052F79">
        <w:rPr>
          <w:rFonts w:ascii="Tahoma" w:hAnsi="Tahoma" w:cs="Tahoma"/>
          <w:bCs/>
          <w:color w:val="000000" w:themeColor="text1"/>
          <w:sz w:val="28"/>
          <w:szCs w:val="28"/>
        </w:rPr>
        <w:t>mimic</w:t>
      </w:r>
      <w:r w:rsidR="000263B4" w:rsidRPr="00052F79">
        <w:rPr>
          <w:rFonts w:ascii="Tahoma" w:hAnsi="Tahoma" w:cs="Tahoma"/>
          <w:bCs/>
          <w:color w:val="000000" w:themeColor="text1"/>
          <w:sz w:val="28"/>
          <w:szCs w:val="28"/>
        </w:rPr>
        <w:t xml:space="preserve"> the shape of ornately carved antique dining chairs.</w:t>
      </w:r>
    </w:p>
    <w:p w14:paraId="08D21A14" w14:textId="77777777" w:rsidR="00BF18C6" w:rsidRPr="00052F79" w:rsidRDefault="000263B4"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During this performance, this table is regularly set for meals with overflowing dishes and bowls containing tropical fruits, platters with whole roast chickens and steamed lobsters, and cake stands with delicately balanced piles of pastel-coloured macaroons. Wine flows freely from crystal decanters into the silver goblets that match the metal table.</w:t>
      </w:r>
    </w:p>
    <w:p w14:paraId="5A39BBE3" w14:textId="77777777" w:rsidR="00052F79" w:rsidRDefault="00052F79" w:rsidP="00C95F58">
      <w:pPr>
        <w:rPr>
          <w:rFonts w:ascii="Tahoma" w:hAnsi="Tahoma" w:cs="Tahoma"/>
          <w:bCs/>
          <w:color w:val="000000" w:themeColor="text1"/>
          <w:sz w:val="28"/>
          <w:szCs w:val="28"/>
          <w:lang w:val="ga-IE"/>
        </w:rPr>
      </w:pPr>
    </w:p>
    <w:p w14:paraId="6F2E314D" w14:textId="77777777" w:rsidR="000263B4" w:rsidRPr="003A0C35" w:rsidRDefault="000263B4" w:rsidP="00C95F58">
      <w:pPr>
        <w:rPr>
          <w:rFonts w:ascii="Tahoma" w:hAnsi="Tahoma" w:cs="Tahoma"/>
          <w:bCs/>
          <w:color w:val="000000" w:themeColor="text1"/>
          <w:sz w:val="28"/>
          <w:szCs w:val="28"/>
          <w:lang w:val="ga-IE"/>
        </w:rPr>
      </w:pPr>
      <w:r w:rsidRPr="00052F79">
        <w:rPr>
          <w:rFonts w:ascii="Tahoma" w:hAnsi="Tahoma" w:cs="Tahoma"/>
          <w:bCs/>
          <w:color w:val="000000" w:themeColor="text1"/>
          <w:sz w:val="28"/>
          <w:szCs w:val="28"/>
        </w:rPr>
        <w:t xml:space="preserve">Light bounces off all these metal surfaces from the large and elaborate crystal chandelier that hangs over the dining table, as well as the two silver </w:t>
      </w:r>
      <w:r w:rsidR="00316407" w:rsidRPr="00052F79">
        <w:rPr>
          <w:rFonts w:ascii="Tahoma" w:hAnsi="Tahoma" w:cs="Tahoma"/>
          <w:bCs/>
          <w:color w:val="000000" w:themeColor="text1"/>
          <w:sz w:val="28"/>
          <w:szCs w:val="28"/>
        </w:rPr>
        <w:t>candelabras</w:t>
      </w:r>
      <w:r w:rsidRPr="00052F79">
        <w:rPr>
          <w:rFonts w:ascii="Tahoma" w:hAnsi="Tahoma" w:cs="Tahoma"/>
          <w:bCs/>
          <w:color w:val="000000" w:themeColor="text1"/>
          <w:sz w:val="28"/>
          <w:szCs w:val="28"/>
        </w:rPr>
        <w:t xml:space="preserve"> that sit in the centre of the table. Richly coloured heavy damask tablecloths are draped artfully for each </w:t>
      </w:r>
      <w:proofErr w:type="gramStart"/>
      <w:r w:rsidRPr="00052F79">
        <w:rPr>
          <w:rFonts w:ascii="Tahoma" w:hAnsi="Tahoma" w:cs="Tahoma"/>
          <w:bCs/>
          <w:color w:val="000000" w:themeColor="text1"/>
          <w:sz w:val="28"/>
          <w:szCs w:val="28"/>
        </w:rPr>
        <w:t>meal, and</w:t>
      </w:r>
      <w:proofErr w:type="gramEnd"/>
      <w:r w:rsidRPr="00052F79">
        <w:rPr>
          <w:rFonts w:ascii="Tahoma" w:hAnsi="Tahoma" w:cs="Tahoma"/>
          <w:bCs/>
          <w:color w:val="000000" w:themeColor="text1"/>
          <w:sz w:val="28"/>
          <w:szCs w:val="28"/>
        </w:rPr>
        <w:t xml:space="preserve"> swept away quickly </w:t>
      </w:r>
      <w:r w:rsidR="003A0C35">
        <w:rPr>
          <w:rFonts w:ascii="Tahoma" w:hAnsi="Tahoma" w:cs="Tahoma"/>
          <w:bCs/>
          <w:color w:val="000000" w:themeColor="text1"/>
          <w:sz w:val="28"/>
          <w:szCs w:val="28"/>
          <w:lang w:val="ga-IE"/>
        </w:rPr>
        <w:t xml:space="preserve">- </w:t>
      </w:r>
      <w:r w:rsidRPr="00052F79">
        <w:rPr>
          <w:rFonts w:ascii="Tahoma" w:hAnsi="Tahoma" w:cs="Tahoma"/>
          <w:bCs/>
          <w:color w:val="000000" w:themeColor="text1"/>
          <w:sz w:val="28"/>
          <w:szCs w:val="28"/>
        </w:rPr>
        <w:t>as quickly as the food</w:t>
      </w:r>
      <w:r w:rsidR="003A0C35">
        <w:rPr>
          <w:rFonts w:ascii="Tahoma" w:hAnsi="Tahoma" w:cs="Tahoma"/>
          <w:bCs/>
          <w:color w:val="000000" w:themeColor="text1"/>
          <w:sz w:val="28"/>
          <w:szCs w:val="28"/>
          <w:lang w:val="ga-IE"/>
        </w:rPr>
        <w:t>!</w:t>
      </w:r>
    </w:p>
    <w:p w14:paraId="41C8F396" w14:textId="77777777" w:rsidR="000263B4" w:rsidRPr="00052F79" w:rsidRDefault="000263B4">
      <w:pPr>
        <w:suppressAutoHyphens w:val="0"/>
        <w:rPr>
          <w:rFonts w:ascii="Tahoma" w:hAnsi="Tahoma" w:cs="Tahoma"/>
          <w:bCs/>
          <w:color w:val="000000" w:themeColor="text1"/>
          <w:sz w:val="28"/>
          <w:szCs w:val="28"/>
        </w:rPr>
      </w:pPr>
      <w:r w:rsidRPr="00052F79">
        <w:rPr>
          <w:rFonts w:ascii="Tahoma" w:hAnsi="Tahoma" w:cs="Tahoma"/>
          <w:bCs/>
          <w:color w:val="000000" w:themeColor="text1"/>
          <w:sz w:val="28"/>
          <w:szCs w:val="28"/>
        </w:rPr>
        <w:br w:type="page"/>
      </w:r>
    </w:p>
    <w:p w14:paraId="3235ADDF" w14:textId="77777777" w:rsidR="000263B4" w:rsidRPr="00052F79" w:rsidRDefault="000263B4"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lastRenderedPageBreak/>
        <w:t xml:space="preserve">Apart from the main door into this room in the </w:t>
      </w:r>
      <w:proofErr w:type="gramStart"/>
      <w:r w:rsidRPr="00052F79">
        <w:rPr>
          <w:rFonts w:ascii="Tahoma" w:hAnsi="Tahoma" w:cs="Tahoma"/>
          <w:bCs/>
          <w:color w:val="000000" w:themeColor="text1"/>
          <w:sz w:val="28"/>
          <w:szCs w:val="28"/>
        </w:rPr>
        <w:t>far left</w:t>
      </w:r>
      <w:proofErr w:type="gramEnd"/>
      <w:r w:rsidRPr="00052F79">
        <w:rPr>
          <w:rFonts w:ascii="Tahoma" w:hAnsi="Tahoma" w:cs="Tahoma"/>
          <w:bCs/>
          <w:color w:val="000000" w:themeColor="text1"/>
          <w:sz w:val="28"/>
          <w:szCs w:val="28"/>
        </w:rPr>
        <w:t xml:space="preserve"> corner, there are also several secret doors in the muralled walls that have no door frames. Only the small brass </w:t>
      </w:r>
      <w:proofErr w:type="gramStart"/>
      <w:r w:rsidRPr="00052F79">
        <w:rPr>
          <w:rFonts w:ascii="Tahoma" w:hAnsi="Tahoma" w:cs="Tahoma"/>
          <w:bCs/>
          <w:color w:val="000000" w:themeColor="text1"/>
          <w:sz w:val="28"/>
          <w:szCs w:val="28"/>
        </w:rPr>
        <w:t>door-handles</w:t>
      </w:r>
      <w:proofErr w:type="gramEnd"/>
      <w:r w:rsidRPr="00052F79">
        <w:rPr>
          <w:rFonts w:ascii="Tahoma" w:hAnsi="Tahoma" w:cs="Tahoma"/>
          <w:bCs/>
          <w:color w:val="000000" w:themeColor="text1"/>
          <w:sz w:val="28"/>
          <w:szCs w:val="28"/>
        </w:rPr>
        <w:t xml:space="preserve"> remind us of their presence. There is one secret doorway on the wall on our left, and three in the wall </w:t>
      </w:r>
      <w:r w:rsidR="003A0C35">
        <w:rPr>
          <w:rFonts w:ascii="Tahoma" w:hAnsi="Tahoma" w:cs="Tahoma"/>
          <w:bCs/>
          <w:color w:val="000000" w:themeColor="text1"/>
          <w:sz w:val="28"/>
          <w:szCs w:val="28"/>
          <w:lang w:val="ga-IE"/>
        </w:rPr>
        <w:t xml:space="preserve">facing </w:t>
      </w:r>
      <w:r w:rsidRPr="00052F79">
        <w:rPr>
          <w:rFonts w:ascii="Tahoma" w:hAnsi="Tahoma" w:cs="Tahoma"/>
          <w:bCs/>
          <w:color w:val="000000" w:themeColor="text1"/>
          <w:sz w:val="28"/>
          <w:szCs w:val="28"/>
        </w:rPr>
        <w:t>us.</w:t>
      </w:r>
    </w:p>
    <w:p w14:paraId="72A3D3EC" w14:textId="77777777" w:rsidR="000263B4" w:rsidRPr="00052F79" w:rsidRDefault="000263B4" w:rsidP="00C95F58">
      <w:pPr>
        <w:rPr>
          <w:rFonts w:ascii="Tahoma" w:hAnsi="Tahoma" w:cs="Tahoma"/>
          <w:bCs/>
          <w:color w:val="000000" w:themeColor="text1"/>
          <w:sz w:val="28"/>
          <w:szCs w:val="28"/>
        </w:rPr>
      </w:pPr>
    </w:p>
    <w:p w14:paraId="22686282" w14:textId="77777777" w:rsidR="000263B4" w:rsidRPr="00052F79" w:rsidRDefault="000263B4"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This dining room takes up two thirds of the stage. The remaining one third, on our right, also has high ceilings, panelled walls, and parquet floors. However, the corridor that makes up this side of the stage</w:t>
      </w:r>
      <w:r w:rsidR="00FB2FF4" w:rsidRPr="00052F79">
        <w:rPr>
          <w:rFonts w:ascii="Tahoma" w:hAnsi="Tahoma" w:cs="Tahoma"/>
          <w:bCs/>
          <w:color w:val="000000" w:themeColor="text1"/>
          <w:sz w:val="28"/>
          <w:szCs w:val="28"/>
        </w:rPr>
        <w:t xml:space="preserve"> has a very different </w:t>
      </w:r>
      <w:proofErr w:type="gramStart"/>
      <w:r w:rsidR="00FB2FF4" w:rsidRPr="00052F79">
        <w:rPr>
          <w:rFonts w:ascii="Tahoma" w:hAnsi="Tahoma" w:cs="Tahoma"/>
          <w:bCs/>
          <w:color w:val="000000" w:themeColor="text1"/>
          <w:sz w:val="28"/>
          <w:szCs w:val="28"/>
        </w:rPr>
        <w:t>character, and</w:t>
      </w:r>
      <w:proofErr w:type="gramEnd"/>
      <w:r w:rsidR="00FB2FF4" w:rsidRPr="00052F79">
        <w:rPr>
          <w:rFonts w:ascii="Tahoma" w:hAnsi="Tahoma" w:cs="Tahoma"/>
          <w:bCs/>
          <w:color w:val="000000" w:themeColor="text1"/>
          <w:sz w:val="28"/>
          <w:szCs w:val="28"/>
        </w:rPr>
        <w:t xml:space="preserve"> is mostly used by the staff of the house. The walls are painted a pale grey, the parquet flooring in grey planks, and the lighting comes from three </w:t>
      </w:r>
      <w:r w:rsidR="00316407" w:rsidRPr="00052F79">
        <w:rPr>
          <w:rFonts w:ascii="Tahoma" w:hAnsi="Tahoma" w:cs="Tahoma"/>
          <w:bCs/>
          <w:color w:val="000000" w:themeColor="text1"/>
          <w:sz w:val="28"/>
          <w:szCs w:val="28"/>
        </w:rPr>
        <w:t>fluorescent</w:t>
      </w:r>
      <w:r w:rsidR="00FB2FF4" w:rsidRPr="00052F79">
        <w:rPr>
          <w:rFonts w:ascii="Tahoma" w:hAnsi="Tahoma" w:cs="Tahoma"/>
          <w:bCs/>
          <w:color w:val="000000" w:themeColor="text1"/>
          <w:sz w:val="28"/>
          <w:szCs w:val="28"/>
        </w:rPr>
        <w:t xml:space="preserve"> strip lights hanging from the ceiling, casting a grey-blue light. On the wall on the far right is a single, small window, with two simple</w:t>
      </w:r>
      <w:r w:rsidR="00681A23">
        <w:rPr>
          <w:rFonts w:ascii="Tahoma" w:hAnsi="Tahoma" w:cs="Tahoma"/>
          <w:bCs/>
          <w:color w:val="000000" w:themeColor="text1"/>
          <w:sz w:val="28"/>
          <w:szCs w:val="28"/>
          <w:lang w:val="ga-IE"/>
        </w:rPr>
        <w:t xml:space="preserve"> grey</w:t>
      </w:r>
      <w:r w:rsidR="00FB2FF4" w:rsidRPr="00052F79">
        <w:rPr>
          <w:rFonts w:ascii="Tahoma" w:hAnsi="Tahoma" w:cs="Tahoma"/>
          <w:bCs/>
          <w:color w:val="000000" w:themeColor="text1"/>
          <w:sz w:val="28"/>
          <w:szCs w:val="28"/>
        </w:rPr>
        <w:t xml:space="preserve"> chairs against the wall. There is a double power socket next to one of the chairs, with a phone charger plugged in. On the back wall, facing us, is a simple wooden doorway.</w:t>
      </w:r>
    </w:p>
    <w:p w14:paraId="0D0B940D" w14:textId="77777777" w:rsidR="00FB2FF4" w:rsidRPr="00052F79" w:rsidRDefault="00FB2FF4" w:rsidP="00C95F58">
      <w:pPr>
        <w:rPr>
          <w:rFonts w:ascii="Tahoma" w:hAnsi="Tahoma" w:cs="Tahoma"/>
          <w:bCs/>
          <w:color w:val="000000" w:themeColor="text1"/>
          <w:sz w:val="28"/>
          <w:szCs w:val="28"/>
        </w:rPr>
      </w:pPr>
    </w:p>
    <w:p w14:paraId="33015E57" w14:textId="77777777" w:rsidR="00FB2FF4" w:rsidRPr="00052F79" w:rsidRDefault="00FB2FF4"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Overall, the impression of the house, and the costumes worn, suggest the 18th Century. But the music played at times throughout the performance, and the style of dancing when the occupants of the house are revelling, hint at the modern era. The servants in Orgon’s household all have touchscreen mobile phones, which they scroll through and fixate on whenever their masters aren’t watching.</w:t>
      </w:r>
    </w:p>
    <w:p w14:paraId="0E27B00A" w14:textId="77777777" w:rsidR="000263B4" w:rsidRPr="00052F79" w:rsidRDefault="000263B4" w:rsidP="00C95F58">
      <w:pPr>
        <w:rPr>
          <w:rFonts w:ascii="Tahoma" w:hAnsi="Tahoma" w:cs="Tahoma"/>
          <w:bCs/>
          <w:color w:val="000000" w:themeColor="text1"/>
          <w:sz w:val="28"/>
          <w:szCs w:val="28"/>
        </w:rPr>
      </w:pPr>
    </w:p>
    <w:p w14:paraId="1BFC795F" w14:textId="77777777" w:rsidR="00CF289A" w:rsidRPr="00052F79" w:rsidRDefault="00CF289A" w:rsidP="00C95F58">
      <w:pPr>
        <w:rPr>
          <w:rFonts w:ascii="Tahoma" w:hAnsi="Tahoma" w:cs="Tahoma"/>
          <w:b/>
          <w:bCs/>
          <w:color w:val="000000" w:themeColor="text1"/>
          <w:sz w:val="28"/>
          <w:szCs w:val="28"/>
        </w:rPr>
      </w:pPr>
      <w:r w:rsidRPr="00052F79">
        <w:rPr>
          <w:rFonts w:ascii="Tahoma" w:hAnsi="Tahoma" w:cs="Tahoma"/>
          <w:b/>
          <w:bCs/>
          <w:color w:val="000000" w:themeColor="text1"/>
          <w:sz w:val="28"/>
          <w:szCs w:val="28"/>
        </w:rPr>
        <w:t>ABOUT THE CAST AND COSTUMES</w:t>
      </w:r>
    </w:p>
    <w:p w14:paraId="785B1E80" w14:textId="77777777" w:rsidR="00FB2FF4" w:rsidRPr="00052F79" w:rsidRDefault="00FB2FF4" w:rsidP="00C95F58">
      <w:pPr>
        <w:rPr>
          <w:rFonts w:ascii="Tahoma" w:hAnsi="Tahoma" w:cs="Tahoma"/>
          <w:bCs/>
          <w:color w:val="000000" w:themeColor="text1"/>
          <w:sz w:val="28"/>
          <w:szCs w:val="28"/>
        </w:rPr>
      </w:pPr>
      <w:r w:rsidRPr="00052F79">
        <w:rPr>
          <w:rFonts w:ascii="Tahoma" w:hAnsi="Tahoma" w:cs="Tahoma"/>
          <w:b/>
          <w:bCs/>
          <w:color w:val="000000" w:themeColor="text1"/>
          <w:sz w:val="28"/>
          <w:szCs w:val="28"/>
        </w:rPr>
        <w:t>Orgon</w:t>
      </w:r>
      <w:r w:rsidRPr="00052F79">
        <w:rPr>
          <w:rFonts w:ascii="Tahoma" w:hAnsi="Tahoma" w:cs="Tahoma"/>
          <w:bCs/>
          <w:color w:val="000000" w:themeColor="text1"/>
          <w:sz w:val="28"/>
          <w:szCs w:val="28"/>
        </w:rPr>
        <w:t xml:space="preserve">, head of the household, </w:t>
      </w:r>
      <w:r w:rsidR="00681A23">
        <w:rPr>
          <w:rFonts w:ascii="Tahoma" w:hAnsi="Tahoma" w:cs="Tahoma"/>
          <w:bCs/>
          <w:color w:val="000000" w:themeColor="text1"/>
          <w:sz w:val="28"/>
          <w:szCs w:val="28"/>
          <w:lang w:val="ga-IE"/>
        </w:rPr>
        <w:t xml:space="preserve">is </w:t>
      </w:r>
      <w:r w:rsidRPr="00052F79">
        <w:rPr>
          <w:rFonts w:ascii="Tahoma" w:hAnsi="Tahoma" w:cs="Tahoma"/>
          <w:bCs/>
          <w:color w:val="000000" w:themeColor="text1"/>
          <w:sz w:val="28"/>
          <w:szCs w:val="28"/>
        </w:rPr>
        <w:t xml:space="preserve">played by </w:t>
      </w:r>
      <w:r w:rsidRPr="00052F79">
        <w:rPr>
          <w:rFonts w:ascii="Tahoma" w:hAnsi="Tahoma" w:cs="Tahoma"/>
          <w:b/>
          <w:bCs/>
          <w:color w:val="000000" w:themeColor="text1"/>
          <w:sz w:val="28"/>
          <w:szCs w:val="28"/>
        </w:rPr>
        <w:t>Frank McCusker</w:t>
      </w:r>
      <w:r w:rsidRPr="00052F79">
        <w:rPr>
          <w:rFonts w:ascii="Tahoma" w:hAnsi="Tahoma" w:cs="Tahoma"/>
          <w:bCs/>
          <w:color w:val="000000" w:themeColor="text1"/>
          <w:sz w:val="28"/>
          <w:szCs w:val="28"/>
        </w:rPr>
        <w:t xml:space="preserve">. A thin man of about sixty, he has thinning grey hair, a slim face, and neat, pointed beard and moustache. He arrives wearing a cloak of heavy jacquard material, with a pattern of </w:t>
      </w:r>
      <w:r w:rsidR="00316407" w:rsidRPr="00052F79">
        <w:rPr>
          <w:rFonts w:ascii="Tahoma" w:hAnsi="Tahoma" w:cs="Tahoma"/>
          <w:bCs/>
          <w:color w:val="000000" w:themeColor="text1"/>
          <w:sz w:val="28"/>
          <w:szCs w:val="28"/>
        </w:rPr>
        <w:t>exotic</w:t>
      </w:r>
      <w:r w:rsidRPr="00052F79">
        <w:rPr>
          <w:rFonts w:ascii="Tahoma" w:hAnsi="Tahoma" w:cs="Tahoma"/>
          <w:bCs/>
          <w:color w:val="000000" w:themeColor="text1"/>
          <w:sz w:val="28"/>
          <w:szCs w:val="28"/>
        </w:rPr>
        <w:t xml:space="preserve"> and tropical fruits, and lined with purple. Underneath, he wears a sage</w:t>
      </w:r>
      <w:r w:rsidR="00316407" w:rsidRPr="00052F79">
        <w:rPr>
          <w:rFonts w:ascii="Tahoma" w:hAnsi="Tahoma" w:cs="Tahoma"/>
          <w:bCs/>
          <w:color w:val="000000" w:themeColor="text1"/>
          <w:sz w:val="28"/>
          <w:szCs w:val="28"/>
        </w:rPr>
        <w:t>-</w:t>
      </w:r>
      <w:r w:rsidRPr="00052F79">
        <w:rPr>
          <w:rFonts w:ascii="Tahoma" w:hAnsi="Tahoma" w:cs="Tahoma"/>
          <w:bCs/>
          <w:color w:val="000000" w:themeColor="text1"/>
          <w:sz w:val="28"/>
          <w:szCs w:val="28"/>
        </w:rPr>
        <w:t xml:space="preserve">green silk frock coat, with a gold </w:t>
      </w:r>
      <w:r w:rsidR="00316407" w:rsidRPr="00052F79">
        <w:rPr>
          <w:rFonts w:ascii="Tahoma" w:hAnsi="Tahoma" w:cs="Tahoma"/>
          <w:bCs/>
          <w:color w:val="000000" w:themeColor="text1"/>
          <w:sz w:val="28"/>
          <w:szCs w:val="28"/>
        </w:rPr>
        <w:t>s</w:t>
      </w:r>
      <w:r w:rsidRPr="00052F79">
        <w:rPr>
          <w:rFonts w:ascii="Tahoma" w:hAnsi="Tahoma" w:cs="Tahoma"/>
          <w:bCs/>
          <w:color w:val="000000" w:themeColor="text1"/>
          <w:sz w:val="28"/>
          <w:szCs w:val="28"/>
        </w:rPr>
        <w:t xml:space="preserve">ilk long waistcoat underneath, and a </w:t>
      </w:r>
      <w:r w:rsidR="00316407" w:rsidRPr="00052F79">
        <w:rPr>
          <w:rFonts w:ascii="Tahoma" w:hAnsi="Tahoma" w:cs="Tahoma"/>
          <w:bCs/>
          <w:color w:val="000000" w:themeColor="text1"/>
          <w:sz w:val="28"/>
          <w:szCs w:val="28"/>
        </w:rPr>
        <w:t>purple</w:t>
      </w:r>
      <w:r w:rsidRPr="00052F79">
        <w:rPr>
          <w:rFonts w:ascii="Tahoma" w:hAnsi="Tahoma" w:cs="Tahoma"/>
          <w:bCs/>
          <w:color w:val="000000" w:themeColor="text1"/>
          <w:sz w:val="28"/>
          <w:szCs w:val="28"/>
        </w:rPr>
        <w:t xml:space="preserve"> </w:t>
      </w:r>
      <w:r w:rsidR="00316407" w:rsidRPr="00052F79">
        <w:rPr>
          <w:rFonts w:ascii="Tahoma" w:hAnsi="Tahoma" w:cs="Tahoma"/>
          <w:bCs/>
          <w:color w:val="000000" w:themeColor="text1"/>
          <w:sz w:val="28"/>
          <w:szCs w:val="28"/>
        </w:rPr>
        <w:t>cravat</w:t>
      </w:r>
      <w:r w:rsidRPr="00052F79">
        <w:rPr>
          <w:rFonts w:ascii="Tahoma" w:hAnsi="Tahoma" w:cs="Tahoma"/>
          <w:bCs/>
          <w:color w:val="000000" w:themeColor="text1"/>
          <w:sz w:val="28"/>
          <w:szCs w:val="28"/>
        </w:rPr>
        <w:t xml:space="preserve">, over mustard-coloured </w:t>
      </w:r>
      <w:r w:rsidR="00316407" w:rsidRPr="00052F79">
        <w:rPr>
          <w:rFonts w:ascii="Tahoma" w:hAnsi="Tahoma" w:cs="Tahoma"/>
          <w:bCs/>
          <w:color w:val="000000" w:themeColor="text1"/>
          <w:sz w:val="28"/>
          <w:szCs w:val="28"/>
        </w:rPr>
        <w:t>velvet baggy hose gathered at the knee. He wears white stockings and suede sand-coloured desert boots with floppy mustard ribbons for laces.</w:t>
      </w:r>
    </w:p>
    <w:p w14:paraId="60061E4C" w14:textId="77777777" w:rsidR="00316407" w:rsidRPr="00052F79" w:rsidRDefault="00316407" w:rsidP="00C95F58">
      <w:pPr>
        <w:rPr>
          <w:rFonts w:ascii="Tahoma" w:hAnsi="Tahoma" w:cs="Tahoma"/>
          <w:bCs/>
          <w:color w:val="000000" w:themeColor="text1"/>
          <w:sz w:val="28"/>
          <w:szCs w:val="28"/>
        </w:rPr>
      </w:pPr>
    </w:p>
    <w:p w14:paraId="232EA98C" w14:textId="77777777" w:rsidR="00052F79" w:rsidRDefault="00316407" w:rsidP="00C95F58">
      <w:pPr>
        <w:rPr>
          <w:rFonts w:ascii="Tahoma" w:hAnsi="Tahoma" w:cs="Tahoma"/>
          <w:bCs/>
          <w:color w:val="000000" w:themeColor="text1"/>
          <w:sz w:val="28"/>
          <w:szCs w:val="28"/>
          <w:lang w:val="ga-IE"/>
        </w:rPr>
      </w:pPr>
      <w:r w:rsidRPr="00052F79">
        <w:rPr>
          <w:rFonts w:ascii="Tahoma" w:hAnsi="Tahoma" w:cs="Tahoma"/>
          <w:bCs/>
          <w:color w:val="000000" w:themeColor="text1"/>
          <w:sz w:val="28"/>
          <w:szCs w:val="28"/>
        </w:rPr>
        <w:lastRenderedPageBreak/>
        <w:t xml:space="preserve">Orgon’s wife, </w:t>
      </w:r>
      <w:r w:rsidRPr="00052F79">
        <w:rPr>
          <w:rFonts w:ascii="Tahoma" w:hAnsi="Tahoma" w:cs="Tahoma"/>
          <w:b/>
          <w:bCs/>
          <w:color w:val="000000" w:themeColor="text1"/>
          <w:sz w:val="28"/>
          <w:szCs w:val="28"/>
        </w:rPr>
        <w:t>Elmire</w:t>
      </w:r>
      <w:r w:rsidRPr="00052F79">
        <w:rPr>
          <w:rFonts w:ascii="Tahoma" w:hAnsi="Tahoma" w:cs="Tahoma"/>
          <w:bCs/>
          <w:color w:val="000000" w:themeColor="text1"/>
          <w:sz w:val="28"/>
          <w:szCs w:val="28"/>
        </w:rPr>
        <w:t xml:space="preserve">, is played by </w:t>
      </w:r>
      <w:r w:rsidR="005F2D7B" w:rsidRPr="00052F79">
        <w:rPr>
          <w:rFonts w:ascii="Tahoma" w:hAnsi="Tahoma" w:cs="Tahoma"/>
          <w:b/>
          <w:bCs/>
          <w:color w:val="000000" w:themeColor="text1"/>
          <w:sz w:val="28"/>
          <w:szCs w:val="28"/>
        </w:rPr>
        <w:t xml:space="preserve">Aislín </w:t>
      </w:r>
      <w:r w:rsidRPr="00052F79">
        <w:rPr>
          <w:rFonts w:ascii="Tahoma" w:hAnsi="Tahoma" w:cs="Tahoma"/>
          <w:b/>
          <w:bCs/>
          <w:color w:val="000000" w:themeColor="text1"/>
          <w:sz w:val="28"/>
          <w:szCs w:val="28"/>
        </w:rPr>
        <w:t>McGuckin</w:t>
      </w:r>
      <w:r w:rsidRPr="00052F79">
        <w:rPr>
          <w:rFonts w:ascii="Tahoma" w:hAnsi="Tahoma" w:cs="Tahoma"/>
          <w:bCs/>
          <w:color w:val="000000" w:themeColor="text1"/>
          <w:sz w:val="28"/>
          <w:szCs w:val="28"/>
        </w:rPr>
        <w:t>.</w:t>
      </w:r>
      <w:r w:rsidR="005F2D7B" w:rsidRPr="00052F79">
        <w:rPr>
          <w:rFonts w:ascii="Tahoma" w:hAnsi="Tahoma" w:cs="Tahoma"/>
          <w:bCs/>
          <w:color w:val="000000" w:themeColor="text1"/>
          <w:sz w:val="28"/>
          <w:szCs w:val="28"/>
        </w:rPr>
        <w:t xml:space="preserve"> A woman of about forty, Elmire is slim and elegant, and wears her very long auburn hair pulled back into a high ponytail and cascading down her back in soft, tumbling curls. She wears a plum silk corset, with a matching, tight-fitting sleeved jacket over it, fastened at the front with hooks and eyes. Her full-length, padded skirt is of gunmetal grey silk, with a printed pattern of Venetian buildings, and is overlaid with a fine grey tulle skirt. Underneath she wears black thigh-high stockings, and neat ankle boots with diamonds on the heels. Elmire is s</w:t>
      </w:r>
      <w:r w:rsidR="00B469EF" w:rsidRPr="00052F79">
        <w:rPr>
          <w:rFonts w:ascii="Tahoma" w:hAnsi="Tahoma" w:cs="Tahoma"/>
          <w:bCs/>
          <w:color w:val="000000" w:themeColor="text1"/>
          <w:sz w:val="28"/>
          <w:szCs w:val="28"/>
        </w:rPr>
        <w:t>tepmother to Orgon’</w:t>
      </w:r>
      <w:r w:rsidR="00681A23">
        <w:rPr>
          <w:rFonts w:ascii="Tahoma" w:hAnsi="Tahoma" w:cs="Tahoma"/>
          <w:bCs/>
          <w:color w:val="000000" w:themeColor="text1"/>
          <w:sz w:val="28"/>
          <w:szCs w:val="28"/>
        </w:rPr>
        <w:t>s two adult children.</w:t>
      </w:r>
    </w:p>
    <w:p w14:paraId="44EAFD9C" w14:textId="77777777" w:rsidR="00681A23" w:rsidRPr="00681A23" w:rsidRDefault="00681A23" w:rsidP="00C95F58">
      <w:pPr>
        <w:rPr>
          <w:rFonts w:ascii="Tahoma" w:hAnsi="Tahoma" w:cs="Tahoma"/>
          <w:bCs/>
          <w:color w:val="000000" w:themeColor="text1"/>
          <w:sz w:val="28"/>
          <w:szCs w:val="28"/>
          <w:lang w:val="ga-IE"/>
        </w:rPr>
      </w:pPr>
    </w:p>
    <w:p w14:paraId="0158B16A" w14:textId="77777777" w:rsidR="00B469EF" w:rsidRPr="00052F79" w:rsidRDefault="00B469EF" w:rsidP="00C95F58">
      <w:pPr>
        <w:rPr>
          <w:rFonts w:ascii="Tahoma" w:hAnsi="Tahoma" w:cs="Tahoma"/>
          <w:bCs/>
          <w:color w:val="000000" w:themeColor="text1"/>
          <w:sz w:val="28"/>
          <w:szCs w:val="28"/>
        </w:rPr>
      </w:pPr>
      <w:r w:rsidRPr="00052F79">
        <w:rPr>
          <w:rFonts w:ascii="Tahoma" w:hAnsi="Tahoma" w:cs="Tahoma"/>
          <w:b/>
          <w:bCs/>
          <w:color w:val="000000" w:themeColor="text1"/>
          <w:sz w:val="28"/>
          <w:szCs w:val="28"/>
        </w:rPr>
        <w:t>Mariane</w:t>
      </w:r>
      <w:r w:rsidRPr="00052F79">
        <w:rPr>
          <w:rFonts w:ascii="Tahoma" w:hAnsi="Tahoma" w:cs="Tahoma"/>
          <w:bCs/>
          <w:color w:val="000000" w:themeColor="text1"/>
          <w:sz w:val="28"/>
          <w:szCs w:val="28"/>
        </w:rPr>
        <w:t xml:space="preserve">, Orgon’s daughter, is played by </w:t>
      </w:r>
      <w:r w:rsidRPr="00052F79">
        <w:rPr>
          <w:rFonts w:ascii="Tahoma" w:hAnsi="Tahoma" w:cs="Tahoma"/>
          <w:b/>
          <w:bCs/>
          <w:color w:val="000000" w:themeColor="text1"/>
          <w:sz w:val="28"/>
          <w:szCs w:val="28"/>
        </w:rPr>
        <w:t>Emma Rose Creaner</w:t>
      </w:r>
      <w:r w:rsidRPr="00052F79">
        <w:rPr>
          <w:rFonts w:ascii="Tahoma" w:hAnsi="Tahoma" w:cs="Tahoma"/>
          <w:bCs/>
          <w:color w:val="000000" w:themeColor="text1"/>
          <w:sz w:val="28"/>
          <w:szCs w:val="28"/>
        </w:rPr>
        <w:t>.</w:t>
      </w:r>
      <w:r w:rsidR="005F2D7B" w:rsidRPr="00052F79">
        <w:rPr>
          <w:rFonts w:ascii="Tahoma" w:hAnsi="Tahoma" w:cs="Tahoma"/>
          <w:bCs/>
          <w:color w:val="000000" w:themeColor="text1"/>
          <w:sz w:val="28"/>
          <w:szCs w:val="28"/>
        </w:rPr>
        <w:t xml:space="preserve"> In her late teens, Mariane is </w:t>
      </w:r>
      <w:proofErr w:type="gramStart"/>
      <w:r w:rsidR="005F2D7B" w:rsidRPr="00052F79">
        <w:rPr>
          <w:rFonts w:ascii="Tahoma" w:hAnsi="Tahoma" w:cs="Tahoma"/>
          <w:bCs/>
          <w:color w:val="000000" w:themeColor="text1"/>
          <w:sz w:val="28"/>
          <w:szCs w:val="28"/>
        </w:rPr>
        <w:t>pale-skinned</w:t>
      </w:r>
      <w:proofErr w:type="gramEnd"/>
      <w:r w:rsidR="005F2D7B" w:rsidRPr="00052F79">
        <w:rPr>
          <w:rFonts w:ascii="Tahoma" w:hAnsi="Tahoma" w:cs="Tahoma"/>
          <w:bCs/>
          <w:color w:val="000000" w:themeColor="text1"/>
          <w:sz w:val="28"/>
          <w:szCs w:val="28"/>
        </w:rPr>
        <w:t xml:space="preserve"> with rosy cheeks, </w:t>
      </w:r>
      <w:r w:rsidR="008106AD" w:rsidRPr="00052F79">
        <w:rPr>
          <w:rFonts w:ascii="Tahoma" w:hAnsi="Tahoma" w:cs="Tahoma"/>
          <w:bCs/>
          <w:color w:val="000000" w:themeColor="text1"/>
          <w:sz w:val="28"/>
          <w:szCs w:val="28"/>
        </w:rPr>
        <w:t xml:space="preserve">with </w:t>
      </w:r>
      <w:r w:rsidR="005F2D7B" w:rsidRPr="00052F79">
        <w:rPr>
          <w:rFonts w:ascii="Tahoma" w:hAnsi="Tahoma" w:cs="Tahoma"/>
          <w:bCs/>
          <w:color w:val="000000" w:themeColor="text1"/>
          <w:sz w:val="28"/>
          <w:szCs w:val="28"/>
        </w:rPr>
        <w:t xml:space="preserve">curly dark brown hair which she pins up at the back, </w:t>
      </w:r>
      <w:r w:rsidR="008106AD" w:rsidRPr="00052F79">
        <w:rPr>
          <w:rFonts w:ascii="Tahoma" w:hAnsi="Tahoma" w:cs="Tahoma"/>
          <w:bCs/>
          <w:color w:val="000000" w:themeColor="text1"/>
          <w:sz w:val="28"/>
          <w:szCs w:val="28"/>
        </w:rPr>
        <w:t>with soft tendrils framing her face. She wears a silk gown in lime green, with puffed sleeves. The skirt is full</w:t>
      </w:r>
      <w:r w:rsidR="00681A23">
        <w:rPr>
          <w:rFonts w:ascii="Tahoma" w:hAnsi="Tahoma" w:cs="Tahoma"/>
          <w:bCs/>
          <w:color w:val="000000" w:themeColor="text1"/>
          <w:sz w:val="28"/>
          <w:szCs w:val="28"/>
          <w:lang w:val="ga-IE"/>
        </w:rPr>
        <w:t>-</w:t>
      </w:r>
      <w:r w:rsidR="008106AD" w:rsidRPr="00052F79">
        <w:rPr>
          <w:rFonts w:ascii="Tahoma" w:hAnsi="Tahoma" w:cs="Tahoma"/>
          <w:bCs/>
          <w:color w:val="000000" w:themeColor="text1"/>
          <w:sz w:val="28"/>
          <w:szCs w:val="28"/>
        </w:rPr>
        <w:t xml:space="preserve">length at the </w:t>
      </w:r>
      <w:proofErr w:type="gramStart"/>
      <w:r w:rsidR="008106AD" w:rsidRPr="00052F79">
        <w:rPr>
          <w:rFonts w:ascii="Tahoma" w:hAnsi="Tahoma" w:cs="Tahoma"/>
          <w:bCs/>
          <w:color w:val="000000" w:themeColor="text1"/>
          <w:sz w:val="28"/>
          <w:szCs w:val="28"/>
        </w:rPr>
        <w:t>back, but</w:t>
      </w:r>
      <w:proofErr w:type="gramEnd"/>
      <w:r w:rsidR="008106AD" w:rsidRPr="00052F79">
        <w:rPr>
          <w:rFonts w:ascii="Tahoma" w:hAnsi="Tahoma" w:cs="Tahoma"/>
          <w:bCs/>
          <w:color w:val="000000" w:themeColor="text1"/>
          <w:sz w:val="28"/>
          <w:szCs w:val="28"/>
        </w:rPr>
        <w:t xml:space="preserve"> coming to just below the knee at the front. She wears knee-high socks and lace-up shoes, both in grey.</w:t>
      </w:r>
    </w:p>
    <w:p w14:paraId="1664AAEF" w14:textId="77777777" w:rsidR="00B469EF" w:rsidRPr="00052F79" w:rsidRDefault="00B469EF"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 xml:space="preserve">Orgon’s son </w:t>
      </w:r>
      <w:r w:rsidRPr="00052F79">
        <w:rPr>
          <w:rFonts w:ascii="Tahoma" w:hAnsi="Tahoma" w:cs="Tahoma"/>
          <w:b/>
          <w:bCs/>
          <w:color w:val="000000" w:themeColor="text1"/>
          <w:sz w:val="28"/>
          <w:szCs w:val="28"/>
        </w:rPr>
        <w:t>Damis</w:t>
      </w:r>
      <w:r w:rsidRPr="00052F79">
        <w:rPr>
          <w:rFonts w:ascii="Tahoma" w:hAnsi="Tahoma" w:cs="Tahoma"/>
          <w:bCs/>
          <w:color w:val="000000" w:themeColor="text1"/>
          <w:sz w:val="28"/>
          <w:szCs w:val="28"/>
        </w:rPr>
        <w:t xml:space="preserve">, </w:t>
      </w:r>
      <w:r w:rsidR="008106AD" w:rsidRPr="00052F79">
        <w:rPr>
          <w:rFonts w:ascii="Tahoma" w:hAnsi="Tahoma" w:cs="Tahoma"/>
          <w:bCs/>
          <w:color w:val="000000" w:themeColor="text1"/>
          <w:sz w:val="28"/>
          <w:szCs w:val="28"/>
        </w:rPr>
        <w:t>a man in h</w:t>
      </w:r>
      <w:r w:rsidRPr="00052F79">
        <w:rPr>
          <w:rFonts w:ascii="Tahoma" w:hAnsi="Tahoma" w:cs="Tahoma"/>
          <w:bCs/>
          <w:color w:val="000000" w:themeColor="text1"/>
          <w:sz w:val="28"/>
          <w:szCs w:val="28"/>
        </w:rPr>
        <w:t xml:space="preserve">is </w:t>
      </w:r>
      <w:r w:rsidR="008106AD" w:rsidRPr="00052F79">
        <w:rPr>
          <w:rFonts w:ascii="Tahoma" w:hAnsi="Tahoma" w:cs="Tahoma"/>
          <w:bCs/>
          <w:color w:val="000000" w:themeColor="text1"/>
          <w:sz w:val="28"/>
          <w:szCs w:val="28"/>
        </w:rPr>
        <w:t xml:space="preserve">early twenties, is </w:t>
      </w:r>
      <w:r w:rsidRPr="00052F79">
        <w:rPr>
          <w:rFonts w:ascii="Tahoma" w:hAnsi="Tahoma" w:cs="Tahoma"/>
          <w:bCs/>
          <w:color w:val="000000" w:themeColor="text1"/>
          <w:sz w:val="28"/>
          <w:szCs w:val="28"/>
        </w:rPr>
        <w:t xml:space="preserve">played by </w:t>
      </w:r>
      <w:r w:rsidRPr="00052F79">
        <w:rPr>
          <w:rFonts w:ascii="Tahoma" w:hAnsi="Tahoma" w:cs="Tahoma"/>
          <w:b/>
          <w:bCs/>
          <w:color w:val="000000" w:themeColor="text1"/>
          <w:sz w:val="28"/>
          <w:szCs w:val="28"/>
        </w:rPr>
        <w:t>Naoise Dunbar</w:t>
      </w:r>
      <w:r w:rsidRPr="00052F79">
        <w:rPr>
          <w:rFonts w:ascii="Tahoma" w:hAnsi="Tahoma" w:cs="Tahoma"/>
          <w:bCs/>
          <w:color w:val="000000" w:themeColor="text1"/>
          <w:sz w:val="28"/>
          <w:szCs w:val="28"/>
        </w:rPr>
        <w:t>.</w:t>
      </w:r>
      <w:r w:rsidR="008106AD" w:rsidRPr="00052F79">
        <w:rPr>
          <w:rFonts w:ascii="Tahoma" w:hAnsi="Tahoma" w:cs="Tahoma"/>
          <w:bCs/>
          <w:color w:val="000000" w:themeColor="text1"/>
          <w:sz w:val="28"/>
          <w:szCs w:val="28"/>
        </w:rPr>
        <w:t xml:space="preserve"> He wears a peach silk shirt with a ruffled front, and gold jacquard trousers, and loafers. His jacket is made of a heavy tapestry material with pale gold tassels hanging from the shoulder panels. His dark brown hair is heavily slicked with gel.</w:t>
      </w:r>
    </w:p>
    <w:p w14:paraId="4B94D5A5" w14:textId="77777777" w:rsidR="00052F79" w:rsidRDefault="00052F79" w:rsidP="00C95F58">
      <w:pPr>
        <w:rPr>
          <w:rFonts w:ascii="Tahoma" w:hAnsi="Tahoma" w:cs="Tahoma"/>
          <w:bCs/>
          <w:color w:val="000000" w:themeColor="text1"/>
          <w:sz w:val="28"/>
          <w:szCs w:val="28"/>
          <w:lang w:val="ga-IE"/>
        </w:rPr>
      </w:pPr>
    </w:p>
    <w:p w14:paraId="234FD9CB" w14:textId="77777777" w:rsidR="00B469EF" w:rsidRPr="00052F79" w:rsidRDefault="00B469EF"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 xml:space="preserve">Orgon’s brother-in-law and Elmire’s brother, </w:t>
      </w:r>
      <w:r w:rsidRPr="00052F79">
        <w:rPr>
          <w:rFonts w:ascii="Tahoma" w:hAnsi="Tahoma" w:cs="Tahoma"/>
          <w:b/>
          <w:bCs/>
          <w:color w:val="000000" w:themeColor="text1"/>
          <w:sz w:val="28"/>
          <w:szCs w:val="28"/>
        </w:rPr>
        <w:t>Cleante</w:t>
      </w:r>
      <w:r w:rsidRPr="00052F79">
        <w:rPr>
          <w:rFonts w:ascii="Tahoma" w:hAnsi="Tahoma" w:cs="Tahoma"/>
          <w:bCs/>
          <w:color w:val="000000" w:themeColor="text1"/>
          <w:sz w:val="28"/>
          <w:szCs w:val="28"/>
        </w:rPr>
        <w:t>, is played</w:t>
      </w:r>
      <w:r w:rsidR="00681A23">
        <w:rPr>
          <w:rFonts w:ascii="Tahoma" w:hAnsi="Tahoma" w:cs="Tahoma"/>
          <w:bCs/>
          <w:color w:val="000000" w:themeColor="text1"/>
          <w:sz w:val="28"/>
          <w:szCs w:val="28"/>
          <w:lang w:val="ga-IE"/>
        </w:rPr>
        <w:t xml:space="preserve"> by</w:t>
      </w:r>
      <w:r w:rsidRPr="00052F79">
        <w:rPr>
          <w:rFonts w:ascii="Tahoma" w:hAnsi="Tahoma" w:cs="Tahoma"/>
          <w:bCs/>
          <w:color w:val="000000" w:themeColor="text1"/>
          <w:sz w:val="28"/>
          <w:szCs w:val="28"/>
        </w:rPr>
        <w:t xml:space="preserve"> </w:t>
      </w:r>
      <w:r w:rsidRPr="00052F79">
        <w:rPr>
          <w:rFonts w:ascii="Tahoma" w:hAnsi="Tahoma" w:cs="Tahoma"/>
          <w:b/>
          <w:bCs/>
          <w:color w:val="000000" w:themeColor="text1"/>
          <w:sz w:val="28"/>
          <w:szCs w:val="28"/>
        </w:rPr>
        <w:t>Kevin Trainor</w:t>
      </w:r>
      <w:r w:rsidRPr="00052F79">
        <w:rPr>
          <w:rFonts w:ascii="Tahoma" w:hAnsi="Tahoma" w:cs="Tahoma"/>
          <w:bCs/>
          <w:color w:val="000000" w:themeColor="text1"/>
          <w:sz w:val="28"/>
          <w:szCs w:val="28"/>
        </w:rPr>
        <w:t>.</w:t>
      </w:r>
      <w:r w:rsidR="008106AD" w:rsidRPr="00052F79">
        <w:rPr>
          <w:rFonts w:ascii="Tahoma" w:hAnsi="Tahoma" w:cs="Tahoma"/>
          <w:bCs/>
          <w:color w:val="000000" w:themeColor="text1"/>
          <w:sz w:val="28"/>
          <w:szCs w:val="28"/>
        </w:rPr>
        <w:t xml:space="preserve"> Cleante’s blonde hair is also heavily styled with gel. He wears a navy velvet smoking jacket over a pale </w:t>
      </w:r>
      <w:r w:rsidR="00681A23">
        <w:rPr>
          <w:rFonts w:ascii="Tahoma" w:hAnsi="Tahoma" w:cs="Tahoma"/>
          <w:bCs/>
          <w:color w:val="000000" w:themeColor="text1"/>
          <w:sz w:val="28"/>
          <w:szCs w:val="28"/>
          <w:lang w:val="ga-IE"/>
        </w:rPr>
        <w:t xml:space="preserve">grey silk </w:t>
      </w:r>
      <w:r w:rsidR="008106AD" w:rsidRPr="00052F79">
        <w:rPr>
          <w:rFonts w:ascii="Tahoma" w:hAnsi="Tahoma" w:cs="Tahoma"/>
          <w:bCs/>
          <w:color w:val="000000" w:themeColor="text1"/>
          <w:sz w:val="28"/>
          <w:szCs w:val="28"/>
        </w:rPr>
        <w:t>shirt, with bronze silk jacquard trousers, and navy suede loafers with gold tassels on them.</w:t>
      </w:r>
    </w:p>
    <w:p w14:paraId="3B5CC5DA" w14:textId="77777777" w:rsidR="00B469EF" w:rsidRPr="00052F79" w:rsidRDefault="00B469EF"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 xml:space="preserve">Orgon’s mother, </w:t>
      </w:r>
      <w:r w:rsidRPr="00052F79">
        <w:rPr>
          <w:rFonts w:ascii="Tahoma" w:hAnsi="Tahoma" w:cs="Tahoma"/>
          <w:b/>
          <w:bCs/>
          <w:color w:val="000000" w:themeColor="text1"/>
          <w:sz w:val="28"/>
          <w:szCs w:val="28"/>
        </w:rPr>
        <w:t>Pernelle</w:t>
      </w:r>
      <w:r w:rsidRPr="00052F79">
        <w:rPr>
          <w:rFonts w:ascii="Tahoma" w:hAnsi="Tahoma" w:cs="Tahoma"/>
          <w:bCs/>
          <w:color w:val="000000" w:themeColor="text1"/>
          <w:sz w:val="28"/>
          <w:szCs w:val="28"/>
        </w:rPr>
        <w:t xml:space="preserve">, is played by </w:t>
      </w:r>
      <w:r w:rsidRPr="00052F79">
        <w:rPr>
          <w:rFonts w:ascii="Tahoma" w:hAnsi="Tahoma" w:cs="Tahoma"/>
          <w:b/>
          <w:bCs/>
          <w:color w:val="000000" w:themeColor="text1"/>
          <w:sz w:val="28"/>
          <w:szCs w:val="28"/>
        </w:rPr>
        <w:t>Geraldine Plunkett</w:t>
      </w:r>
      <w:r w:rsidRPr="00052F79">
        <w:rPr>
          <w:rFonts w:ascii="Tahoma" w:hAnsi="Tahoma" w:cs="Tahoma"/>
          <w:bCs/>
          <w:color w:val="000000" w:themeColor="text1"/>
          <w:sz w:val="28"/>
          <w:szCs w:val="28"/>
        </w:rPr>
        <w:t>.</w:t>
      </w:r>
      <w:r w:rsidR="008106AD" w:rsidRPr="00052F79">
        <w:rPr>
          <w:rFonts w:ascii="Tahoma" w:hAnsi="Tahoma" w:cs="Tahoma"/>
          <w:bCs/>
          <w:color w:val="000000" w:themeColor="text1"/>
          <w:sz w:val="28"/>
          <w:szCs w:val="28"/>
        </w:rPr>
        <w:t xml:space="preserve"> A woman of about eighty, she has grey hair, styled loosely into a chignon. She wears a feathered headpiece of sea-green that blends with streaks of the same colour in her own hair at the back. Pernelle wears a full-length silk gown in gunmetal grey, with a high neckline and ruff that goes to right up under her chin. Occasionally, she lifts the hem of her skirt just enough to reveal her teal blue velvet ankle boots with blue metal block heels.</w:t>
      </w:r>
    </w:p>
    <w:p w14:paraId="3DEEC669" w14:textId="77777777" w:rsidR="00FC2255" w:rsidRPr="00052F79" w:rsidRDefault="00FC2255">
      <w:pPr>
        <w:suppressAutoHyphens w:val="0"/>
        <w:rPr>
          <w:rFonts w:ascii="Tahoma" w:hAnsi="Tahoma" w:cs="Tahoma"/>
          <w:b/>
          <w:bCs/>
          <w:color w:val="000000" w:themeColor="text1"/>
          <w:sz w:val="28"/>
          <w:szCs w:val="28"/>
        </w:rPr>
      </w:pPr>
      <w:r w:rsidRPr="00052F79">
        <w:rPr>
          <w:rFonts w:ascii="Tahoma" w:hAnsi="Tahoma" w:cs="Tahoma"/>
          <w:b/>
          <w:bCs/>
          <w:color w:val="000000" w:themeColor="text1"/>
          <w:sz w:val="28"/>
          <w:szCs w:val="28"/>
        </w:rPr>
        <w:br w:type="page"/>
      </w:r>
    </w:p>
    <w:p w14:paraId="18948E6A" w14:textId="6480071F" w:rsidR="00206CBA" w:rsidRPr="00052F79" w:rsidRDefault="00206CBA" w:rsidP="02924D0E">
      <w:pPr>
        <w:rPr>
          <w:rFonts w:ascii="Tahoma" w:hAnsi="Tahoma" w:cs="Tahoma"/>
          <w:color w:val="000000" w:themeColor="text1"/>
          <w:sz w:val="28"/>
          <w:szCs w:val="28"/>
        </w:rPr>
      </w:pPr>
      <w:r w:rsidRPr="02924D0E">
        <w:rPr>
          <w:rFonts w:ascii="Tahoma" w:hAnsi="Tahoma" w:cs="Tahoma"/>
          <w:b/>
          <w:bCs/>
          <w:color w:val="000000" w:themeColor="text1"/>
          <w:sz w:val="28"/>
          <w:szCs w:val="28"/>
        </w:rPr>
        <w:lastRenderedPageBreak/>
        <w:t>Valere</w:t>
      </w:r>
      <w:r w:rsidRPr="02924D0E">
        <w:rPr>
          <w:rFonts w:ascii="Tahoma" w:hAnsi="Tahoma" w:cs="Tahoma"/>
          <w:color w:val="000000" w:themeColor="text1"/>
          <w:sz w:val="28"/>
          <w:szCs w:val="28"/>
        </w:rPr>
        <w:t xml:space="preserve">, played by </w:t>
      </w:r>
      <w:r w:rsidRPr="02924D0E">
        <w:rPr>
          <w:rFonts w:ascii="Tahoma" w:hAnsi="Tahoma" w:cs="Tahoma"/>
          <w:b/>
          <w:bCs/>
          <w:color w:val="000000" w:themeColor="text1"/>
          <w:sz w:val="28"/>
          <w:szCs w:val="28"/>
        </w:rPr>
        <w:t>Emmanuel Okoye</w:t>
      </w:r>
      <w:r w:rsidRPr="02924D0E">
        <w:rPr>
          <w:rFonts w:ascii="Tahoma" w:hAnsi="Tahoma" w:cs="Tahoma"/>
          <w:color w:val="000000" w:themeColor="text1"/>
          <w:sz w:val="28"/>
          <w:szCs w:val="28"/>
        </w:rPr>
        <w:t xml:space="preserve">, is Mariane’s lover, whom she hopes to </w:t>
      </w:r>
      <w:r w:rsidR="00FC2255" w:rsidRPr="02924D0E">
        <w:rPr>
          <w:rFonts w:ascii="Tahoma" w:hAnsi="Tahoma" w:cs="Tahoma"/>
          <w:color w:val="000000" w:themeColor="text1"/>
          <w:sz w:val="28"/>
          <w:szCs w:val="28"/>
        </w:rPr>
        <w:t>wed</w:t>
      </w:r>
      <w:r w:rsidRPr="02924D0E">
        <w:rPr>
          <w:rFonts w:ascii="Tahoma" w:hAnsi="Tahoma" w:cs="Tahoma"/>
          <w:color w:val="000000" w:themeColor="text1"/>
          <w:sz w:val="28"/>
          <w:szCs w:val="28"/>
        </w:rPr>
        <w:t>.</w:t>
      </w:r>
      <w:r w:rsidR="008106AD" w:rsidRPr="02924D0E">
        <w:rPr>
          <w:rFonts w:ascii="Tahoma" w:hAnsi="Tahoma" w:cs="Tahoma"/>
          <w:color w:val="000000" w:themeColor="text1"/>
          <w:sz w:val="28"/>
          <w:szCs w:val="28"/>
        </w:rPr>
        <w:t xml:space="preserve"> A tall, slim man</w:t>
      </w:r>
      <w:r w:rsidR="00091F6C">
        <w:rPr>
          <w:rFonts w:ascii="Tahoma" w:hAnsi="Tahoma" w:cs="Tahoma"/>
          <w:color w:val="000000" w:themeColor="text1"/>
          <w:sz w:val="28"/>
          <w:szCs w:val="28"/>
        </w:rPr>
        <w:t xml:space="preserve"> with</w:t>
      </w:r>
      <w:r w:rsidR="008106AD" w:rsidRPr="02924D0E">
        <w:rPr>
          <w:rFonts w:ascii="Tahoma" w:hAnsi="Tahoma" w:cs="Tahoma"/>
          <w:color w:val="000000" w:themeColor="text1"/>
          <w:sz w:val="28"/>
          <w:szCs w:val="28"/>
        </w:rPr>
        <w:t xml:space="preserve"> neatly trimmed black hair, Valere is about twenty. He wears a sky-blue long duster coat, over a silk tunic with floral print, silver jacquard trousers, and </w:t>
      </w:r>
      <w:r w:rsidR="00FC2255" w:rsidRPr="02924D0E">
        <w:rPr>
          <w:rFonts w:ascii="Tahoma" w:hAnsi="Tahoma" w:cs="Tahoma"/>
          <w:color w:val="000000" w:themeColor="text1"/>
          <w:sz w:val="28"/>
          <w:szCs w:val="28"/>
        </w:rPr>
        <w:t xml:space="preserve">sparkling </w:t>
      </w:r>
      <w:r w:rsidR="008106AD" w:rsidRPr="02924D0E">
        <w:rPr>
          <w:rFonts w:ascii="Tahoma" w:hAnsi="Tahoma" w:cs="Tahoma"/>
          <w:color w:val="000000" w:themeColor="text1"/>
          <w:sz w:val="28"/>
          <w:szCs w:val="28"/>
        </w:rPr>
        <w:t>gold</w:t>
      </w:r>
      <w:r w:rsidR="00FC2255" w:rsidRPr="02924D0E">
        <w:rPr>
          <w:rFonts w:ascii="Tahoma" w:hAnsi="Tahoma" w:cs="Tahoma"/>
          <w:color w:val="000000" w:themeColor="text1"/>
          <w:sz w:val="28"/>
          <w:szCs w:val="28"/>
        </w:rPr>
        <w:t xml:space="preserve"> slip-on shoes.</w:t>
      </w:r>
    </w:p>
    <w:p w14:paraId="3656B9AB" w14:textId="77777777" w:rsidR="00052F79" w:rsidRDefault="00052F79" w:rsidP="00C95F58">
      <w:pPr>
        <w:rPr>
          <w:rFonts w:ascii="Tahoma" w:hAnsi="Tahoma" w:cs="Tahoma"/>
          <w:bCs/>
          <w:color w:val="000000" w:themeColor="text1"/>
          <w:sz w:val="28"/>
          <w:szCs w:val="28"/>
          <w:lang w:val="ga-IE"/>
        </w:rPr>
      </w:pPr>
    </w:p>
    <w:p w14:paraId="38AFCD04" w14:textId="77777777" w:rsidR="00B469EF" w:rsidRPr="00052F79" w:rsidRDefault="00B469EF" w:rsidP="00C95F58">
      <w:pPr>
        <w:rPr>
          <w:rFonts w:ascii="Tahoma" w:hAnsi="Tahoma" w:cs="Tahoma"/>
          <w:bCs/>
          <w:color w:val="000000" w:themeColor="text1"/>
          <w:sz w:val="28"/>
          <w:szCs w:val="28"/>
        </w:rPr>
      </w:pPr>
      <w:r w:rsidRPr="00052F79">
        <w:rPr>
          <w:rFonts w:ascii="Tahoma" w:hAnsi="Tahoma" w:cs="Tahoma"/>
          <w:bCs/>
          <w:color w:val="000000" w:themeColor="text1"/>
          <w:sz w:val="28"/>
          <w:szCs w:val="28"/>
        </w:rPr>
        <w:t xml:space="preserve">The sharp-tongued and quick-witted housekeeper, </w:t>
      </w:r>
      <w:r w:rsidRPr="00052F79">
        <w:rPr>
          <w:rFonts w:ascii="Tahoma" w:hAnsi="Tahoma" w:cs="Tahoma"/>
          <w:b/>
          <w:bCs/>
          <w:color w:val="000000" w:themeColor="text1"/>
          <w:sz w:val="28"/>
          <w:szCs w:val="28"/>
        </w:rPr>
        <w:t>Dorine</w:t>
      </w:r>
      <w:r w:rsidRPr="00052F79">
        <w:rPr>
          <w:rFonts w:ascii="Tahoma" w:hAnsi="Tahoma" w:cs="Tahoma"/>
          <w:bCs/>
          <w:color w:val="000000" w:themeColor="text1"/>
          <w:sz w:val="28"/>
          <w:szCs w:val="28"/>
        </w:rPr>
        <w:t xml:space="preserve">, is played by </w:t>
      </w:r>
      <w:r w:rsidRPr="00052F79">
        <w:rPr>
          <w:rFonts w:ascii="Tahoma" w:hAnsi="Tahoma" w:cs="Tahoma"/>
          <w:b/>
          <w:bCs/>
          <w:color w:val="000000" w:themeColor="text1"/>
          <w:sz w:val="28"/>
          <w:szCs w:val="28"/>
        </w:rPr>
        <w:t>Pauline Hutton</w:t>
      </w:r>
      <w:r w:rsidRPr="00052F79">
        <w:rPr>
          <w:rFonts w:ascii="Tahoma" w:hAnsi="Tahoma" w:cs="Tahoma"/>
          <w:bCs/>
          <w:color w:val="000000" w:themeColor="text1"/>
          <w:sz w:val="28"/>
          <w:szCs w:val="28"/>
        </w:rPr>
        <w:t>.</w:t>
      </w:r>
      <w:r w:rsidR="00FC2255" w:rsidRPr="00052F79">
        <w:rPr>
          <w:rFonts w:ascii="Tahoma" w:hAnsi="Tahoma" w:cs="Tahoma"/>
          <w:bCs/>
          <w:color w:val="000000" w:themeColor="text1"/>
          <w:sz w:val="28"/>
          <w:szCs w:val="28"/>
        </w:rPr>
        <w:t xml:space="preserve"> A woman in her thirties, she wears her dark brown hair pulled back severely into a neat bun at the nape of the neck. She wears a plain black silk gown, with clean lines, a low, square neckline, long sleeves, and full-length skirt. Around her neck she wears a white, starched Jacobean ruff. On her feet, Dorine wears black stockings and black lace-up boots.</w:t>
      </w:r>
    </w:p>
    <w:p w14:paraId="70FFFDE0" w14:textId="77777777" w:rsidR="00206CBA" w:rsidRPr="00052F79" w:rsidRDefault="00206CBA" w:rsidP="00C95F58">
      <w:pPr>
        <w:rPr>
          <w:rFonts w:ascii="Tahoma" w:hAnsi="Tahoma" w:cs="Tahoma"/>
          <w:bCs/>
          <w:color w:val="000000" w:themeColor="text1"/>
          <w:sz w:val="28"/>
          <w:szCs w:val="28"/>
        </w:rPr>
      </w:pPr>
      <w:r w:rsidRPr="00052F79">
        <w:rPr>
          <w:rFonts w:ascii="Tahoma" w:hAnsi="Tahoma" w:cs="Tahoma"/>
          <w:b/>
          <w:bCs/>
          <w:color w:val="000000" w:themeColor="text1"/>
          <w:sz w:val="28"/>
          <w:szCs w:val="28"/>
        </w:rPr>
        <w:t>Filipote</w:t>
      </w:r>
      <w:r w:rsidRPr="00052F79">
        <w:rPr>
          <w:rFonts w:ascii="Tahoma" w:hAnsi="Tahoma" w:cs="Tahoma"/>
          <w:bCs/>
          <w:color w:val="000000" w:themeColor="text1"/>
          <w:sz w:val="28"/>
          <w:szCs w:val="28"/>
        </w:rPr>
        <w:t xml:space="preserve">, another servant in the household, is played by </w:t>
      </w:r>
      <w:r w:rsidRPr="00052F79">
        <w:rPr>
          <w:rFonts w:ascii="Tahoma" w:hAnsi="Tahoma" w:cs="Tahoma"/>
          <w:b/>
          <w:bCs/>
          <w:color w:val="000000" w:themeColor="text1"/>
          <w:sz w:val="28"/>
          <w:szCs w:val="28"/>
        </w:rPr>
        <w:t>Clare McKenna</w:t>
      </w:r>
      <w:r w:rsidRPr="00052F79">
        <w:rPr>
          <w:rFonts w:ascii="Tahoma" w:hAnsi="Tahoma" w:cs="Tahoma"/>
          <w:bCs/>
          <w:color w:val="000000" w:themeColor="text1"/>
          <w:sz w:val="28"/>
          <w:szCs w:val="28"/>
        </w:rPr>
        <w:t>.</w:t>
      </w:r>
      <w:r w:rsidR="00FC2255" w:rsidRPr="00052F79">
        <w:rPr>
          <w:rFonts w:ascii="Tahoma" w:hAnsi="Tahoma" w:cs="Tahoma"/>
          <w:bCs/>
          <w:color w:val="000000" w:themeColor="text1"/>
          <w:sz w:val="28"/>
          <w:szCs w:val="28"/>
        </w:rPr>
        <w:t xml:space="preserve"> She wears a plain, off-white linen blouse and a grey linen skirt, covered with a teal blue apron, tied quite high, around her ribcage. She wears a cloth cap to cover her dark brown hair.</w:t>
      </w:r>
    </w:p>
    <w:p w14:paraId="45FB0818" w14:textId="77777777" w:rsidR="00681A23" w:rsidRDefault="00681A23" w:rsidP="00C95F58">
      <w:pPr>
        <w:rPr>
          <w:rFonts w:ascii="Tahoma" w:hAnsi="Tahoma" w:cs="Tahoma"/>
          <w:b/>
          <w:bCs/>
          <w:color w:val="000000" w:themeColor="text1"/>
          <w:sz w:val="28"/>
          <w:szCs w:val="28"/>
          <w:lang w:val="ga-IE"/>
        </w:rPr>
      </w:pPr>
    </w:p>
    <w:p w14:paraId="53A9CCCE" w14:textId="77777777" w:rsidR="00FC2255" w:rsidRPr="00052F79" w:rsidRDefault="00FC2255" w:rsidP="00C95F58">
      <w:pPr>
        <w:rPr>
          <w:rFonts w:ascii="Tahoma" w:hAnsi="Tahoma" w:cs="Tahoma"/>
          <w:b/>
          <w:bCs/>
          <w:color w:val="000000" w:themeColor="text1"/>
          <w:sz w:val="28"/>
          <w:szCs w:val="28"/>
        </w:rPr>
      </w:pPr>
      <w:r w:rsidRPr="00052F79">
        <w:rPr>
          <w:rFonts w:ascii="Tahoma" w:hAnsi="Tahoma" w:cs="Tahoma"/>
          <w:b/>
          <w:bCs/>
          <w:color w:val="000000" w:themeColor="text1"/>
          <w:sz w:val="28"/>
          <w:szCs w:val="28"/>
        </w:rPr>
        <w:t xml:space="preserve">Tartuffe </w:t>
      </w:r>
      <w:r w:rsidRPr="00052F79">
        <w:rPr>
          <w:rFonts w:ascii="Tahoma" w:hAnsi="Tahoma" w:cs="Tahoma"/>
          <w:bCs/>
          <w:color w:val="000000" w:themeColor="text1"/>
          <w:sz w:val="28"/>
          <w:szCs w:val="28"/>
        </w:rPr>
        <w:t>is played by</w:t>
      </w:r>
      <w:r w:rsidRPr="00052F79">
        <w:rPr>
          <w:rFonts w:ascii="Tahoma" w:hAnsi="Tahoma" w:cs="Tahoma"/>
          <w:b/>
          <w:bCs/>
          <w:color w:val="000000" w:themeColor="text1"/>
          <w:sz w:val="28"/>
          <w:szCs w:val="28"/>
        </w:rPr>
        <w:t xml:space="preserve"> Ryan Donaldson</w:t>
      </w:r>
      <w:r w:rsidRPr="00052F79">
        <w:rPr>
          <w:rFonts w:ascii="Tahoma" w:hAnsi="Tahoma" w:cs="Tahoma"/>
          <w:bCs/>
          <w:color w:val="000000" w:themeColor="text1"/>
          <w:sz w:val="28"/>
          <w:szCs w:val="28"/>
        </w:rPr>
        <w:t xml:space="preserve">. A tall, trim man, much taller than anyone </w:t>
      </w:r>
      <w:r w:rsidR="00681A23">
        <w:rPr>
          <w:rFonts w:ascii="Tahoma" w:hAnsi="Tahoma" w:cs="Tahoma"/>
          <w:bCs/>
          <w:color w:val="000000" w:themeColor="text1"/>
          <w:sz w:val="28"/>
          <w:szCs w:val="28"/>
          <w:lang w:val="ga-IE"/>
        </w:rPr>
        <w:t xml:space="preserve">else </w:t>
      </w:r>
      <w:r w:rsidRPr="00052F79">
        <w:rPr>
          <w:rFonts w:ascii="Tahoma" w:hAnsi="Tahoma" w:cs="Tahoma"/>
          <w:bCs/>
          <w:color w:val="000000" w:themeColor="text1"/>
          <w:sz w:val="28"/>
          <w:szCs w:val="28"/>
        </w:rPr>
        <w:t xml:space="preserve">in Orgon’s household, Tartuffe is in his thirties, with thick brown hair and a </w:t>
      </w:r>
      <w:r w:rsidR="00052F79" w:rsidRPr="00052F79">
        <w:rPr>
          <w:rFonts w:ascii="Tahoma" w:hAnsi="Tahoma" w:cs="Tahoma"/>
          <w:bCs/>
          <w:color w:val="000000" w:themeColor="text1"/>
          <w:sz w:val="28"/>
          <w:szCs w:val="28"/>
        </w:rPr>
        <w:t>moustache</w:t>
      </w:r>
      <w:r w:rsidRPr="00052F79">
        <w:rPr>
          <w:rFonts w:ascii="Tahoma" w:hAnsi="Tahoma" w:cs="Tahoma"/>
          <w:bCs/>
          <w:color w:val="000000" w:themeColor="text1"/>
          <w:sz w:val="28"/>
          <w:szCs w:val="28"/>
        </w:rPr>
        <w:t xml:space="preserve"> and beard. He wears </w:t>
      </w:r>
      <w:r w:rsidR="00052F79" w:rsidRPr="00052F79">
        <w:rPr>
          <w:rFonts w:ascii="Tahoma" w:hAnsi="Tahoma" w:cs="Tahoma"/>
          <w:bCs/>
          <w:color w:val="000000" w:themeColor="text1"/>
          <w:sz w:val="28"/>
          <w:szCs w:val="28"/>
        </w:rPr>
        <w:t xml:space="preserve">a white cotton shirt with billowing sleeves, under a black velvet sleeveless doublet – a kind of padded waistcoat with broad shoulders. Tartuffe wears the same </w:t>
      </w:r>
      <w:r w:rsidR="00681A23">
        <w:rPr>
          <w:rFonts w:ascii="Tahoma" w:hAnsi="Tahoma" w:cs="Tahoma"/>
          <w:bCs/>
          <w:color w:val="000000" w:themeColor="text1"/>
          <w:sz w:val="28"/>
          <w:szCs w:val="28"/>
          <w:lang w:val="ga-IE"/>
        </w:rPr>
        <w:t xml:space="preserve">style of </w:t>
      </w:r>
      <w:r w:rsidR="00052F79" w:rsidRPr="00052F79">
        <w:rPr>
          <w:rFonts w:ascii="Tahoma" w:hAnsi="Tahoma" w:cs="Tahoma"/>
          <w:bCs/>
          <w:color w:val="000000" w:themeColor="text1"/>
          <w:sz w:val="28"/>
          <w:szCs w:val="28"/>
        </w:rPr>
        <w:t>baggy hose</w:t>
      </w:r>
      <w:r w:rsidR="00681A23">
        <w:rPr>
          <w:rFonts w:ascii="Tahoma" w:hAnsi="Tahoma" w:cs="Tahoma"/>
          <w:bCs/>
          <w:color w:val="000000" w:themeColor="text1"/>
          <w:sz w:val="28"/>
          <w:szCs w:val="28"/>
          <w:lang w:val="ga-IE"/>
        </w:rPr>
        <w:t xml:space="preserve"> as Orgon</w:t>
      </w:r>
      <w:r w:rsidR="00052F79" w:rsidRPr="00052F79">
        <w:rPr>
          <w:rFonts w:ascii="Tahoma" w:hAnsi="Tahoma" w:cs="Tahoma"/>
          <w:bCs/>
          <w:color w:val="000000" w:themeColor="text1"/>
          <w:sz w:val="28"/>
          <w:szCs w:val="28"/>
        </w:rPr>
        <w:t>, gathered at the knee, but in black leather material with a feathered texture that shimmers under the lights as though covered in sequins.</w:t>
      </w:r>
      <w:r w:rsidR="00681A23">
        <w:rPr>
          <w:rFonts w:ascii="Tahoma" w:hAnsi="Tahoma" w:cs="Tahoma"/>
          <w:bCs/>
          <w:color w:val="000000" w:themeColor="text1"/>
          <w:sz w:val="28"/>
          <w:szCs w:val="28"/>
          <w:lang w:val="ga-IE"/>
        </w:rPr>
        <w:t xml:space="preserve"> </w:t>
      </w:r>
      <w:r w:rsidR="00052F79" w:rsidRPr="00052F79">
        <w:rPr>
          <w:rFonts w:ascii="Tahoma" w:hAnsi="Tahoma" w:cs="Tahoma"/>
          <w:bCs/>
          <w:color w:val="000000" w:themeColor="text1"/>
          <w:sz w:val="28"/>
          <w:szCs w:val="28"/>
        </w:rPr>
        <w:t>He wears white stockings to the knee, and black leather lace-up boots.</w:t>
      </w:r>
    </w:p>
    <w:p w14:paraId="38EFE109" w14:textId="77777777" w:rsidR="00206CBA" w:rsidRPr="00052F79" w:rsidRDefault="00206CBA" w:rsidP="00C95F58">
      <w:pPr>
        <w:rPr>
          <w:rFonts w:ascii="Tahoma" w:hAnsi="Tahoma" w:cs="Tahoma"/>
          <w:bCs/>
          <w:color w:val="000000" w:themeColor="text1"/>
          <w:sz w:val="28"/>
          <w:szCs w:val="28"/>
        </w:rPr>
      </w:pPr>
      <w:r w:rsidRPr="00052F79">
        <w:rPr>
          <w:rFonts w:ascii="Tahoma" w:hAnsi="Tahoma" w:cs="Tahoma"/>
          <w:b/>
          <w:bCs/>
          <w:color w:val="000000" w:themeColor="text1"/>
          <w:sz w:val="28"/>
          <w:szCs w:val="28"/>
        </w:rPr>
        <w:t>Monsieur Loyal</w:t>
      </w:r>
      <w:r w:rsidRPr="00052F79">
        <w:rPr>
          <w:rFonts w:ascii="Tahoma" w:hAnsi="Tahoma" w:cs="Tahoma"/>
          <w:bCs/>
          <w:color w:val="000000" w:themeColor="text1"/>
          <w:sz w:val="28"/>
          <w:szCs w:val="28"/>
        </w:rPr>
        <w:t xml:space="preserve">, a bailiff, is played by </w:t>
      </w:r>
      <w:r w:rsidRPr="00052F79">
        <w:rPr>
          <w:rFonts w:ascii="Tahoma" w:hAnsi="Tahoma" w:cs="Tahoma"/>
          <w:b/>
          <w:bCs/>
          <w:color w:val="000000" w:themeColor="text1"/>
          <w:sz w:val="28"/>
          <w:szCs w:val="28"/>
        </w:rPr>
        <w:t>Amy Conroy</w:t>
      </w:r>
      <w:r w:rsidRPr="00052F79">
        <w:rPr>
          <w:rFonts w:ascii="Tahoma" w:hAnsi="Tahoma" w:cs="Tahoma"/>
          <w:bCs/>
          <w:color w:val="000000" w:themeColor="text1"/>
          <w:sz w:val="28"/>
          <w:szCs w:val="28"/>
        </w:rPr>
        <w:t>.</w:t>
      </w:r>
      <w:r w:rsidR="00FC2255" w:rsidRPr="00052F79">
        <w:rPr>
          <w:rFonts w:ascii="Tahoma" w:hAnsi="Tahoma" w:cs="Tahoma"/>
          <w:bCs/>
          <w:color w:val="000000" w:themeColor="text1"/>
          <w:sz w:val="28"/>
          <w:szCs w:val="28"/>
        </w:rPr>
        <w:t xml:space="preserve"> With blonde hair cut short and styled into a quiff, Monsieur Loyal wears a formal jacket of grey silk with dark pink rose pattern, and three parallel lines of dark pink down each sleeve, as though it were a tracksuit top. Underneath this, Loyal wears a dark pink silk bomber jacket with gold zip, black silk cargo trousers with multiple pockets, and black workman’s boots, well-polished.</w:t>
      </w:r>
    </w:p>
    <w:p w14:paraId="2787D606" w14:textId="77777777" w:rsidR="00250621" w:rsidRPr="00052F79" w:rsidRDefault="004724F3" w:rsidP="005053C8">
      <w:pPr>
        <w:suppressAutoHyphens w:val="0"/>
        <w:rPr>
          <w:rFonts w:ascii="Tahoma" w:hAnsi="Tahoma" w:cs="Tahoma"/>
          <w:color w:val="000000" w:themeColor="text1"/>
          <w:sz w:val="28"/>
          <w:szCs w:val="28"/>
        </w:rPr>
      </w:pPr>
      <w:r w:rsidRPr="00052F79">
        <w:rPr>
          <w:rFonts w:ascii="Tahoma" w:hAnsi="Tahoma" w:cs="Tahoma"/>
          <w:color w:val="000000" w:themeColor="text1"/>
          <w:sz w:val="28"/>
          <w:szCs w:val="28"/>
        </w:rPr>
        <w:t>------------------------</w:t>
      </w:r>
    </w:p>
    <w:p w14:paraId="2DA62356" w14:textId="025305E7" w:rsidR="000E1633" w:rsidRPr="00052F79" w:rsidRDefault="000E1633" w:rsidP="00C95F58">
      <w:pPr>
        <w:rPr>
          <w:rFonts w:ascii="Tahoma" w:hAnsi="Tahoma"/>
          <w:color w:val="000000" w:themeColor="text1"/>
          <w:sz w:val="28"/>
          <w:szCs w:val="28"/>
        </w:rPr>
      </w:pPr>
      <w:r w:rsidRPr="02924D0E">
        <w:rPr>
          <w:rFonts w:ascii="Tahoma" w:hAnsi="Tahoma"/>
          <w:color w:val="000000" w:themeColor="text1"/>
          <w:sz w:val="28"/>
          <w:szCs w:val="28"/>
        </w:rPr>
        <w:lastRenderedPageBreak/>
        <w:t xml:space="preserve">That concludes the audio description introduction for </w:t>
      </w:r>
      <w:r w:rsidR="004E42BB" w:rsidRPr="02924D0E">
        <w:rPr>
          <w:rFonts w:ascii="Tahoma" w:hAnsi="Tahoma"/>
          <w:b/>
          <w:bCs/>
          <w:color w:val="000000" w:themeColor="text1"/>
          <w:sz w:val="28"/>
          <w:szCs w:val="28"/>
        </w:rPr>
        <w:t>T</w:t>
      </w:r>
      <w:r w:rsidR="00300C9E" w:rsidRPr="02924D0E">
        <w:rPr>
          <w:rFonts w:ascii="Tahoma" w:hAnsi="Tahoma"/>
          <w:b/>
          <w:bCs/>
          <w:color w:val="000000" w:themeColor="text1"/>
          <w:sz w:val="28"/>
          <w:szCs w:val="28"/>
        </w:rPr>
        <w:t>artuffe</w:t>
      </w:r>
      <w:r w:rsidRPr="02924D0E">
        <w:rPr>
          <w:rFonts w:ascii="Tahoma" w:hAnsi="Tahoma"/>
          <w:color w:val="000000" w:themeColor="text1"/>
          <w:sz w:val="28"/>
          <w:szCs w:val="28"/>
        </w:rPr>
        <w:t xml:space="preserve">. </w:t>
      </w:r>
      <w:r w:rsidR="008D43B0" w:rsidRPr="02924D0E">
        <w:rPr>
          <w:rFonts w:ascii="Tahoma" w:hAnsi="Tahoma"/>
          <w:color w:val="000000" w:themeColor="text1"/>
          <w:sz w:val="28"/>
          <w:szCs w:val="28"/>
        </w:rPr>
        <w:t xml:space="preserve">It was </w:t>
      </w:r>
      <w:r w:rsidRPr="02924D0E">
        <w:rPr>
          <w:rFonts w:ascii="Tahoma" w:hAnsi="Tahoma"/>
          <w:color w:val="000000" w:themeColor="text1"/>
          <w:sz w:val="28"/>
          <w:szCs w:val="28"/>
        </w:rPr>
        <w:t>prepared by Bríd Ní Ghruagáin</w:t>
      </w:r>
      <w:r w:rsidR="00091F6C">
        <w:rPr>
          <w:rFonts w:ascii="Tahoma" w:hAnsi="Tahoma"/>
          <w:color w:val="000000" w:themeColor="text1"/>
          <w:sz w:val="28"/>
          <w:szCs w:val="28"/>
        </w:rPr>
        <w:t xml:space="preserve">. </w:t>
      </w:r>
      <w:r w:rsidRPr="02924D0E">
        <w:rPr>
          <w:rFonts w:ascii="Tahoma" w:hAnsi="Tahoma"/>
          <w:color w:val="000000" w:themeColor="text1"/>
          <w:sz w:val="28"/>
          <w:szCs w:val="28"/>
        </w:rPr>
        <w:t xml:space="preserve">Audio description at </w:t>
      </w:r>
      <w:r w:rsidR="00115FF6" w:rsidRPr="02924D0E">
        <w:rPr>
          <w:rFonts w:ascii="Tahoma" w:hAnsi="Tahoma"/>
          <w:color w:val="000000" w:themeColor="text1"/>
          <w:sz w:val="28"/>
          <w:szCs w:val="28"/>
        </w:rPr>
        <w:t xml:space="preserve">the Abbey Theatre </w:t>
      </w:r>
      <w:r w:rsidR="004418FC" w:rsidRPr="02924D0E">
        <w:rPr>
          <w:rFonts w:ascii="Tahoma" w:hAnsi="Tahoma"/>
          <w:color w:val="000000" w:themeColor="text1"/>
          <w:sz w:val="28"/>
          <w:szCs w:val="28"/>
        </w:rPr>
        <w:t xml:space="preserve">is </w:t>
      </w:r>
      <w:r w:rsidRPr="02924D0E">
        <w:rPr>
          <w:rFonts w:ascii="Tahoma" w:hAnsi="Tahoma"/>
          <w:color w:val="000000" w:themeColor="text1"/>
          <w:sz w:val="28"/>
          <w:szCs w:val="28"/>
        </w:rPr>
        <w:t>provided by Arts &amp; Disability Ireland with support from The Arts Council.</w:t>
      </w:r>
    </w:p>
    <w:p w14:paraId="3FA76086" w14:textId="77777777" w:rsidR="000E1633" w:rsidRPr="00052F79" w:rsidRDefault="000E1633" w:rsidP="00C95F58">
      <w:pPr>
        <w:rPr>
          <w:rFonts w:ascii="Tahoma" w:hAnsi="Tahoma"/>
          <w:color w:val="000000" w:themeColor="text1"/>
          <w:sz w:val="28"/>
          <w:szCs w:val="28"/>
        </w:rPr>
      </w:pPr>
      <w:r w:rsidRPr="00052F79">
        <w:rPr>
          <w:rFonts w:ascii="Tahoma" w:hAnsi="Tahoma"/>
          <w:color w:val="000000" w:themeColor="text1"/>
          <w:sz w:val="28"/>
          <w:szCs w:val="28"/>
        </w:rPr>
        <w:t xml:space="preserve">For updates about audio described and captioned performances, text </w:t>
      </w:r>
      <w:r w:rsidRPr="00052F79">
        <w:rPr>
          <w:rFonts w:ascii="Tahoma" w:hAnsi="Tahoma"/>
          <w:b/>
          <w:color w:val="000000" w:themeColor="text1"/>
          <w:sz w:val="28"/>
          <w:szCs w:val="28"/>
        </w:rPr>
        <w:t>ACCESSARTS</w:t>
      </w:r>
      <w:r w:rsidRPr="00052F79">
        <w:rPr>
          <w:rFonts w:ascii="Tahoma" w:hAnsi="Tahoma"/>
          <w:color w:val="000000" w:themeColor="text1"/>
          <w:sz w:val="28"/>
          <w:szCs w:val="28"/>
        </w:rPr>
        <w:t xml:space="preserve"> to </w:t>
      </w:r>
      <w:r w:rsidRPr="00052F79">
        <w:rPr>
          <w:rFonts w:ascii="Tahoma" w:hAnsi="Tahoma"/>
          <w:b/>
          <w:color w:val="000000" w:themeColor="text1"/>
          <w:sz w:val="28"/>
          <w:szCs w:val="28"/>
        </w:rPr>
        <w:t xml:space="preserve">51444 </w:t>
      </w:r>
      <w:r w:rsidRPr="00052F79">
        <w:rPr>
          <w:rFonts w:ascii="Tahoma" w:hAnsi="Tahoma"/>
          <w:color w:val="000000" w:themeColor="text1"/>
          <w:sz w:val="28"/>
          <w:szCs w:val="28"/>
        </w:rPr>
        <w:t xml:space="preserve">or head to </w:t>
      </w:r>
      <w:r w:rsidRPr="00052F79">
        <w:rPr>
          <w:rFonts w:ascii="Tahoma" w:hAnsi="Tahoma"/>
          <w:b/>
          <w:color w:val="000000" w:themeColor="text1"/>
          <w:sz w:val="28"/>
          <w:szCs w:val="28"/>
        </w:rPr>
        <w:t xml:space="preserve">www.adiarts.ie </w:t>
      </w:r>
      <w:r w:rsidRPr="00052F79">
        <w:rPr>
          <w:rFonts w:ascii="Tahoma" w:hAnsi="Tahoma"/>
          <w:color w:val="000000" w:themeColor="text1"/>
          <w:sz w:val="28"/>
          <w:szCs w:val="28"/>
        </w:rPr>
        <w:t>for more information.</w:t>
      </w:r>
    </w:p>
    <w:p w14:paraId="37BAF788" w14:textId="77777777" w:rsidR="009F27F9" w:rsidRPr="00052F79" w:rsidRDefault="00052F79" w:rsidP="00877BF6">
      <w:pPr>
        <w:rPr>
          <w:rFonts w:ascii="Tahoma" w:hAnsi="Tahoma"/>
          <w:color w:val="000000" w:themeColor="text1"/>
          <w:sz w:val="28"/>
          <w:szCs w:val="28"/>
        </w:rPr>
      </w:pPr>
      <w:r w:rsidRPr="00052F79">
        <w:rPr>
          <w:rFonts w:ascii="Tahoma" w:hAnsi="Tahoma"/>
          <w:noProof/>
          <w:color w:val="000000" w:themeColor="text1"/>
          <w:sz w:val="28"/>
          <w:szCs w:val="28"/>
          <w:lang w:eastAsia="en-IE"/>
        </w:rPr>
        <w:drawing>
          <wp:anchor distT="0" distB="0" distL="114300" distR="114300" simplePos="0" relativeHeight="251663872" behindDoc="1" locked="0" layoutInCell="1" allowOverlap="1" wp14:anchorId="5BB68360" wp14:editId="03DAEBFF">
            <wp:simplePos x="0" y="0"/>
            <wp:positionH relativeFrom="column">
              <wp:posOffset>2039620</wp:posOffset>
            </wp:positionH>
            <wp:positionV relativeFrom="paragraph">
              <wp:posOffset>6053455</wp:posOffset>
            </wp:positionV>
            <wp:extent cx="2279650" cy="49022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490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52F79">
        <w:rPr>
          <w:rFonts w:ascii="Tahoma" w:hAnsi="Tahoma"/>
          <w:noProof/>
          <w:color w:val="000000" w:themeColor="text1"/>
          <w:sz w:val="28"/>
          <w:szCs w:val="28"/>
          <w:lang w:eastAsia="en-IE"/>
        </w:rPr>
        <w:drawing>
          <wp:anchor distT="0" distB="0" distL="114300" distR="114300" simplePos="0" relativeHeight="251664896" behindDoc="1" locked="0" layoutInCell="1" allowOverlap="1" wp14:anchorId="0D2839CB" wp14:editId="5B3DE468">
            <wp:simplePos x="0" y="0"/>
            <wp:positionH relativeFrom="column">
              <wp:posOffset>4500880</wp:posOffset>
            </wp:positionH>
            <wp:positionV relativeFrom="paragraph">
              <wp:posOffset>5883910</wp:posOffset>
            </wp:positionV>
            <wp:extent cx="1648460" cy="7112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460" cy="711200"/>
                    </a:xfrm>
                    <a:prstGeom prst="rect">
                      <a:avLst/>
                    </a:prstGeom>
                  </pic:spPr>
                </pic:pic>
              </a:graphicData>
            </a:graphic>
            <wp14:sizeRelH relativeFrom="page">
              <wp14:pctWidth>0</wp14:pctWidth>
            </wp14:sizeRelH>
            <wp14:sizeRelV relativeFrom="page">
              <wp14:pctHeight>0</wp14:pctHeight>
            </wp14:sizeRelV>
          </wp:anchor>
        </w:drawing>
      </w:r>
      <w:r w:rsidRPr="00052F79">
        <w:rPr>
          <w:rFonts w:ascii="Tahoma" w:hAnsi="Tahoma"/>
          <w:noProof/>
          <w:color w:val="000000" w:themeColor="text1"/>
          <w:sz w:val="28"/>
          <w:szCs w:val="28"/>
          <w:lang w:eastAsia="en-IE"/>
        </w:rPr>
        <w:drawing>
          <wp:anchor distT="0" distB="0" distL="114300" distR="114300" simplePos="0" relativeHeight="251665920" behindDoc="1" locked="0" layoutInCell="1" allowOverlap="1" wp14:anchorId="7F9AE77C" wp14:editId="74AF8903">
            <wp:simplePos x="0" y="0"/>
            <wp:positionH relativeFrom="column">
              <wp:posOffset>-218440</wp:posOffset>
            </wp:positionH>
            <wp:positionV relativeFrom="paragraph">
              <wp:posOffset>5753735</wp:posOffset>
            </wp:positionV>
            <wp:extent cx="2138045" cy="9277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_logo.jpg"/>
                    <pic:cNvPicPr/>
                  </pic:nvPicPr>
                  <pic:blipFill>
                    <a:blip r:embed="rId13">
                      <a:extLst>
                        <a:ext uri="{28A0092B-C50C-407E-A947-70E740481C1C}">
                          <a14:useLocalDpi xmlns:a14="http://schemas.microsoft.com/office/drawing/2010/main" val="0"/>
                        </a:ext>
                      </a:extLst>
                    </a:blip>
                    <a:stretch>
                      <a:fillRect/>
                    </a:stretch>
                  </pic:blipFill>
                  <pic:spPr>
                    <a:xfrm>
                      <a:off x="0" y="0"/>
                      <a:ext cx="2138045" cy="927735"/>
                    </a:xfrm>
                    <a:prstGeom prst="rect">
                      <a:avLst/>
                    </a:prstGeom>
                  </pic:spPr>
                </pic:pic>
              </a:graphicData>
            </a:graphic>
            <wp14:sizeRelH relativeFrom="page">
              <wp14:pctWidth>0</wp14:pctWidth>
            </wp14:sizeRelH>
            <wp14:sizeRelV relativeFrom="page">
              <wp14:pctHeight>0</wp14:pctHeight>
            </wp14:sizeRelV>
          </wp:anchor>
        </w:drawing>
      </w:r>
      <w:r w:rsidR="000E1633" w:rsidRPr="00052F79">
        <w:rPr>
          <w:rFonts w:ascii="Tahoma" w:hAnsi="Tahoma"/>
          <w:color w:val="000000" w:themeColor="text1"/>
          <w:sz w:val="28"/>
          <w:szCs w:val="28"/>
        </w:rPr>
        <w:t>Thank you. Go raibh maith agaibh.</w:t>
      </w:r>
    </w:p>
    <w:sectPr w:rsidR="009F27F9" w:rsidRPr="00052F79" w:rsidSect="00B919ED">
      <w:footerReference w:type="default" r:id="rId14"/>
      <w:pgSz w:w="11906" w:h="16838"/>
      <w:pgMar w:top="993" w:right="991" w:bottom="993" w:left="1361" w:header="0" w:footer="4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725C" w14:textId="77777777" w:rsidR="007A3BD7" w:rsidRDefault="007A3BD7">
      <w:pPr>
        <w:spacing w:after="0" w:line="240" w:lineRule="auto"/>
      </w:pPr>
      <w:r>
        <w:separator/>
      </w:r>
    </w:p>
  </w:endnote>
  <w:endnote w:type="continuationSeparator" w:id="0">
    <w:p w14:paraId="6C633491" w14:textId="77777777" w:rsidR="007A3BD7" w:rsidRDefault="007A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5C74" w14:textId="77777777" w:rsidR="00601E5C" w:rsidRPr="00AE3EE7" w:rsidRDefault="00601E5C">
    <w:pPr>
      <w:pStyle w:val="Footer"/>
      <w:jc w:val="right"/>
      <w:rPr>
        <w:rFonts w:ascii="Tahoma" w:hAnsi="Tahoma" w:cs="Tahoma"/>
        <w:sz w:val="24"/>
        <w:szCs w:val="24"/>
      </w:rPr>
    </w:pPr>
    <w:r w:rsidRPr="00AE3EE7">
      <w:rPr>
        <w:rFonts w:ascii="Tahoma" w:hAnsi="Tahoma" w:cs="Tahoma"/>
        <w:sz w:val="24"/>
        <w:szCs w:val="24"/>
      </w:rPr>
      <w:fldChar w:fldCharType="begin"/>
    </w:r>
    <w:r w:rsidRPr="00AE3EE7">
      <w:rPr>
        <w:rFonts w:ascii="Tahoma" w:hAnsi="Tahoma" w:cs="Tahoma"/>
        <w:sz w:val="24"/>
        <w:szCs w:val="24"/>
      </w:rPr>
      <w:instrText>PAGE</w:instrText>
    </w:r>
    <w:r w:rsidRPr="00AE3EE7">
      <w:rPr>
        <w:rFonts w:ascii="Tahoma" w:hAnsi="Tahoma" w:cs="Tahoma"/>
        <w:sz w:val="24"/>
        <w:szCs w:val="24"/>
      </w:rPr>
      <w:fldChar w:fldCharType="separate"/>
    </w:r>
    <w:r w:rsidR="00681A23">
      <w:rPr>
        <w:rFonts w:ascii="Tahoma" w:hAnsi="Tahoma" w:cs="Tahoma"/>
        <w:noProof/>
        <w:sz w:val="24"/>
        <w:szCs w:val="24"/>
      </w:rPr>
      <w:t>6</w:t>
    </w:r>
    <w:r w:rsidRPr="00AE3EE7">
      <w:rPr>
        <w:rFonts w:ascii="Tahoma" w:hAnsi="Tahoma" w:cs="Tahoma"/>
        <w:sz w:val="24"/>
        <w:szCs w:val="24"/>
      </w:rPr>
      <w:fldChar w:fldCharType="end"/>
    </w:r>
  </w:p>
  <w:p w14:paraId="1299C43A" w14:textId="77777777" w:rsidR="00601E5C" w:rsidRDefault="0060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BFDD" w14:textId="77777777" w:rsidR="007A3BD7" w:rsidRDefault="007A3BD7">
      <w:pPr>
        <w:spacing w:after="0" w:line="240" w:lineRule="auto"/>
      </w:pPr>
      <w:r>
        <w:separator/>
      </w:r>
    </w:p>
  </w:footnote>
  <w:footnote w:type="continuationSeparator" w:id="0">
    <w:p w14:paraId="44687FC1" w14:textId="77777777" w:rsidR="007A3BD7" w:rsidRDefault="007A3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16cid:durableId="51623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9A"/>
    <w:rsid w:val="0000405F"/>
    <w:rsid w:val="00007090"/>
    <w:rsid w:val="00023D4D"/>
    <w:rsid w:val="000263B4"/>
    <w:rsid w:val="00040D2C"/>
    <w:rsid w:val="0004211D"/>
    <w:rsid w:val="00052F79"/>
    <w:rsid w:val="00054DA7"/>
    <w:rsid w:val="0006301C"/>
    <w:rsid w:val="00065709"/>
    <w:rsid w:val="00065793"/>
    <w:rsid w:val="00083079"/>
    <w:rsid w:val="00091F6C"/>
    <w:rsid w:val="000A5169"/>
    <w:rsid w:val="000A79AA"/>
    <w:rsid w:val="000B0A54"/>
    <w:rsid w:val="000D2D58"/>
    <w:rsid w:val="000D7E4C"/>
    <w:rsid w:val="000E1633"/>
    <w:rsid w:val="000E26D6"/>
    <w:rsid w:val="000F3597"/>
    <w:rsid w:val="000F4A54"/>
    <w:rsid w:val="00105845"/>
    <w:rsid w:val="00115FF6"/>
    <w:rsid w:val="00122F8E"/>
    <w:rsid w:val="001300FA"/>
    <w:rsid w:val="00135C2E"/>
    <w:rsid w:val="00154851"/>
    <w:rsid w:val="001605BD"/>
    <w:rsid w:val="00171599"/>
    <w:rsid w:val="00172269"/>
    <w:rsid w:val="001A0894"/>
    <w:rsid w:val="001B4EBF"/>
    <w:rsid w:val="001D6C94"/>
    <w:rsid w:val="001D791D"/>
    <w:rsid w:val="0020317B"/>
    <w:rsid w:val="00206CBA"/>
    <w:rsid w:val="002212A2"/>
    <w:rsid w:val="00225E3F"/>
    <w:rsid w:val="002308E6"/>
    <w:rsid w:val="00250621"/>
    <w:rsid w:val="00263486"/>
    <w:rsid w:val="002B44F8"/>
    <w:rsid w:val="002B6F7C"/>
    <w:rsid w:val="002C1723"/>
    <w:rsid w:val="002F0F9F"/>
    <w:rsid w:val="00300C9E"/>
    <w:rsid w:val="00316407"/>
    <w:rsid w:val="00324912"/>
    <w:rsid w:val="00327E43"/>
    <w:rsid w:val="00345815"/>
    <w:rsid w:val="00354172"/>
    <w:rsid w:val="00355159"/>
    <w:rsid w:val="00364DC1"/>
    <w:rsid w:val="003A0C35"/>
    <w:rsid w:val="003A1CD5"/>
    <w:rsid w:val="003C3C5A"/>
    <w:rsid w:val="003E0D6B"/>
    <w:rsid w:val="003F2137"/>
    <w:rsid w:val="003F3484"/>
    <w:rsid w:val="00404D66"/>
    <w:rsid w:val="00411688"/>
    <w:rsid w:val="00413D66"/>
    <w:rsid w:val="00425123"/>
    <w:rsid w:val="00430FFC"/>
    <w:rsid w:val="0043296A"/>
    <w:rsid w:val="004418FC"/>
    <w:rsid w:val="00452B62"/>
    <w:rsid w:val="00470C96"/>
    <w:rsid w:val="004724F3"/>
    <w:rsid w:val="0047647F"/>
    <w:rsid w:val="0047679B"/>
    <w:rsid w:val="00497E46"/>
    <w:rsid w:val="004B36E3"/>
    <w:rsid w:val="004D7A3B"/>
    <w:rsid w:val="004E42BB"/>
    <w:rsid w:val="004E4635"/>
    <w:rsid w:val="005053C8"/>
    <w:rsid w:val="005129B2"/>
    <w:rsid w:val="00521A82"/>
    <w:rsid w:val="00530792"/>
    <w:rsid w:val="00531E8C"/>
    <w:rsid w:val="0054309B"/>
    <w:rsid w:val="00564FFA"/>
    <w:rsid w:val="00570119"/>
    <w:rsid w:val="00575606"/>
    <w:rsid w:val="0058181B"/>
    <w:rsid w:val="00596F09"/>
    <w:rsid w:val="005E663D"/>
    <w:rsid w:val="005F2D7B"/>
    <w:rsid w:val="00601E5C"/>
    <w:rsid w:val="00603079"/>
    <w:rsid w:val="006369F8"/>
    <w:rsid w:val="006702B0"/>
    <w:rsid w:val="00676A8A"/>
    <w:rsid w:val="00681A23"/>
    <w:rsid w:val="0068338C"/>
    <w:rsid w:val="00691216"/>
    <w:rsid w:val="006C3B79"/>
    <w:rsid w:val="006C5D61"/>
    <w:rsid w:val="006D177D"/>
    <w:rsid w:val="006E2878"/>
    <w:rsid w:val="007155D1"/>
    <w:rsid w:val="0073345C"/>
    <w:rsid w:val="007407F3"/>
    <w:rsid w:val="007469B5"/>
    <w:rsid w:val="00747163"/>
    <w:rsid w:val="00750606"/>
    <w:rsid w:val="00754912"/>
    <w:rsid w:val="007608E7"/>
    <w:rsid w:val="00771840"/>
    <w:rsid w:val="00793A39"/>
    <w:rsid w:val="007A3BD7"/>
    <w:rsid w:val="007A7BFC"/>
    <w:rsid w:val="007E6538"/>
    <w:rsid w:val="007E67C0"/>
    <w:rsid w:val="007E69CE"/>
    <w:rsid w:val="00803390"/>
    <w:rsid w:val="008106AD"/>
    <w:rsid w:val="00812095"/>
    <w:rsid w:val="00816734"/>
    <w:rsid w:val="00835CB8"/>
    <w:rsid w:val="008605A4"/>
    <w:rsid w:val="00877BF6"/>
    <w:rsid w:val="008B525E"/>
    <w:rsid w:val="008D43B0"/>
    <w:rsid w:val="008E226F"/>
    <w:rsid w:val="008F092F"/>
    <w:rsid w:val="008F4760"/>
    <w:rsid w:val="0090535E"/>
    <w:rsid w:val="00976475"/>
    <w:rsid w:val="009C0866"/>
    <w:rsid w:val="009D3427"/>
    <w:rsid w:val="009F27F9"/>
    <w:rsid w:val="00A3592E"/>
    <w:rsid w:val="00A65093"/>
    <w:rsid w:val="00A83F66"/>
    <w:rsid w:val="00A974F9"/>
    <w:rsid w:val="00AB5461"/>
    <w:rsid w:val="00AD71EF"/>
    <w:rsid w:val="00AE3EE7"/>
    <w:rsid w:val="00B14317"/>
    <w:rsid w:val="00B469EF"/>
    <w:rsid w:val="00B651EC"/>
    <w:rsid w:val="00B70364"/>
    <w:rsid w:val="00B73A76"/>
    <w:rsid w:val="00B75F2A"/>
    <w:rsid w:val="00B8388C"/>
    <w:rsid w:val="00B919ED"/>
    <w:rsid w:val="00BA62CE"/>
    <w:rsid w:val="00BB06C4"/>
    <w:rsid w:val="00BB0A59"/>
    <w:rsid w:val="00BD26B5"/>
    <w:rsid w:val="00BE2DE1"/>
    <w:rsid w:val="00BF0F64"/>
    <w:rsid w:val="00BF18C6"/>
    <w:rsid w:val="00C0243E"/>
    <w:rsid w:val="00C26628"/>
    <w:rsid w:val="00C27730"/>
    <w:rsid w:val="00C4036F"/>
    <w:rsid w:val="00C75A8C"/>
    <w:rsid w:val="00C95F58"/>
    <w:rsid w:val="00CA44BF"/>
    <w:rsid w:val="00CA7452"/>
    <w:rsid w:val="00CF289A"/>
    <w:rsid w:val="00D0574F"/>
    <w:rsid w:val="00D12986"/>
    <w:rsid w:val="00D1769A"/>
    <w:rsid w:val="00D3728E"/>
    <w:rsid w:val="00D53557"/>
    <w:rsid w:val="00D62CD4"/>
    <w:rsid w:val="00D82469"/>
    <w:rsid w:val="00D84E5B"/>
    <w:rsid w:val="00D93726"/>
    <w:rsid w:val="00DA2980"/>
    <w:rsid w:val="00DB0AB9"/>
    <w:rsid w:val="00DB11BF"/>
    <w:rsid w:val="00DB48B6"/>
    <w:rsid w:val="00E01E5F"/>
    <w:rsid w:val="00E21B04"/>
    <w:rsid w:val="00E25A82"/>
    <w:rsid w:val="00E25AFA"/>
    <w:rsid w:val="00E472ED"/>
    <w:rsid w:val="00E5038E"/>
    <w:rsid w:val="00E51219"/>
    <w:rsid w:val="00E560F8"/>
    <w:rsid w:val="00E60484"/>
    <w:rsid w:val="00E8706A"/>
    <w:rsid w:val="00E95266"/>
    <w:rsid w:val="00EB12E4"/>
    <w:rsid w:val="00EB196E"/>
    <w:rsid w:val="00ED658E"/>
    <w:rsid w:val="00EF5A07"/>
    <w:rsid w:val="00EF7FF1"/>
    <w:rsid w:val="00F03362"/>
    <w:rsid w:val="00F07B55"/>
    <w:rsid w:val="00F25071"/>
    <w:rsid w:val="00F27487"/>
    <w:rsid w:val="00F5259C"/>
    <w:rsid w:val="00F67646"/>
    <w:rsid w:val="00F7256F"/>
    <w:rsid w:val="00F96434"/>
    <w:rsid w:val="00FA0953"/>
    <w:rsid w:val="00FA5757"/>
    <w:rsid w:val="00FA7511"/>
    <w:rsid w:val="00FB2FF4"/>
    <w:rsid w:val="00FB4DCF"/>
    <w:rsid w:val="00FC2255"/>
    <w:rsid w:val="00FC341A"/>
    <w:rsid w:val="00FC62EA"/>
    <w:rsid w:val="00FD74DA"/>
    <w:rsid w:val="00FD79C0"/>
    <w:rsid w:val="02924D0E"/>
    <w:rsid w:val="12CEFF3B"/>
    <w:rsid w:val="14258893"/>
    <w:rsid w:val="2535E03F"/>
    <w:rsid w:val="50623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B25"/>
  <w15:docId w15:val="{35196080-88A8-4CAF-B164-F209F6A3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289A"/>
    <w:pPr>
      <w:suppressAutoHyphens/>
    </w:pPr>
    <w:rPr>
      <w:rFonts w:ascii="Calibri" w:eastAsia="Calibri" w:hAnsi="Calibri"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CF289A"/>
    <w:pPr>
      <w:spacing w:before="280" w:after="280" w:line="240" w:lineRule="auto"/>
    </w:pPr>
    <w:rPr>
      <w:rFonts w:ascii="Times New Roman" w:eastAsia="Times New Roman" w:hAnsi="Times New Roman" w:cs="Times New Roman"/>
      <w:sz w:val="24"/>
      <w:szCs w:val="24"/>
    </w:rPr>
  </w:style>
  <w:style w:type="paragraph" w:styleId="Footer">
    <w:name w:val="footer"/>
    <w:basedOn w:val="Normal"/>
    <w:link w:val="FooterChar"/>
    <w:rsid w:val="00CF289A"/>
    <w:pPr>
      <w:spacing w:after="0" w:line="240" w:lineRule="auto"/>
    </w:pPr>
  </w:style>
  <w:style w:type="character" w:customStyle="1" w:styleId="FooterChar">
    <w:name w:val="Footer Char"/>
    <w:basedOn w:val="DefaultParagraphFont"/>
    <w:link w:val="Footer"/>
    <w:rsid w:val="00CF289A"/>
    <w:rPr>
      <w:rFonts w:ascii="Calibri" w:eastAsia="Calibri" w:hAnsi="Calibri" w:cs="Arial"/>
      <w:lang w:val="en-GB" w:eastAsia="zh-CN"/>
    </w:rPr>
  </w:style>
  <w:style w:type="paragraph" w:customStyle="1" w:styleId="Standard">
    <w:name w:val="Standard"/>
    <w:rsid w:val="00CF289A"/>
    <w:pPr>
      <w:suppressAutoHyphens/>
      <w:textAlignment w:val="baseline"/>
    </w:pPr>
    <w:rPr>
      <w:rFonts w:ascii="Times New Roman" w:eastAsia="Times New Roman" w:hAnsi="Times New Roman" w:cs="Times New Roman"/>
      <w:sz w:val="24"/>
      <w:szCs w:val="24"/>
      <w:lang w:val="en-US" w:eastAsia="zh-CN"/>
    </w:rPr>
  </w:style>
  <w:style w:type="character" w:styleId="Hyperlink">
    <w:name w:val="Hyperlink"/>
    <w:uiPriority w:val="99"/>
    <w:unhideWhenUsed/>
    <w:rsid w:val="00CF289A"/>
    <w:rPr>
      <w:color w:val="0563C1"/>
      <w:u w:val="single"/>
    </w:rPr>
  </w:style>
  <w:style w:type="paragraph" w:styleId="BalloonText">
    <w:name w:val="Balloon Text"/>
    <w:basedOn w:val="Normal"/>
    <w:link w:val="BalloonTextChar"/>
    <w:uiPriority w:val="99"/>
    <w:semiHidden/>
    <w:unhideWhenUsed/>
    <w:rsid w:val="0025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21"/>
    <w:rPr>
      <w:rFonts w:ascii="Tahoma" w:eastAsia="Calibri" w:hAnsi="Tahoma" w:cs="Tahoma"/>
      <w:sz w:val="16"/>
      <w:szCs w:val="16"/>
      <w:lang w:val="en-GB" w:eastAsia="zh-CN"/>
    </w:rPr>
  </w:style>
  <w:style w:type="character" w:styleId="Emphasis">
    <w:name w:val="Emphasis"/>
    <w:basedOn w:val="DefaultParagraphFont"/>
    <w:uiPriority w:val="20"/>
    <w:qFormat/>
    <w:rsid w:val="00CA7452"/>
    <w:rPr>
      <w:i/>
      <w:iCs/>
    </w:rPr>
  </w:style>
  <w:style w:type="paragraph" w:styleId="Header">
    <w:name w:val="header"/>
    <w:basedOn w:val="Normal"/>
    <w:link w:val="HeaderChar"/>
    <w:uiPriority w:val="99"/>
    <w:unhideWhenUsed/>
    <w:rsid w:val="00C75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8C"/>
    <w:rPr>
      <w:rFonts w:ascii="Calibri" w:eastAsia="Calibri" w:hAnsi="Calibri" w:cs="Arial"/>
      <w:lang w:val="en-GB" w:eastAsia="zh-CN"/>
    </w:rPr>
  </w:style>
  <w:style w:type="character" w:styleId="Strong">
    <w:name w:val="Strong"/>
    <w:basedOn w:val="DefaultParagraphFont"/>
    <w:uiPriority w:val="22"/>
    <w:qFormat/>
    <w:rsid w:val="0000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748">
      <w:bodyDiv w:val="1"/>
      <w:marLeft w:val="0"/>
      <w:marRight w:val="0"/>
      <w:marTop w:val="0"/>
      <w:marBottom w:val="0"/>
      <w:divBdr>
        <w:top w:val="none" w:sz="0" w:space="0" w:color="auto"/>
        <w:left w:val="none" w:sz="0" w:space="0" w:color="auto"/>
        <w:bottom w:val="none" w:sz="0" w:space="0" w:color="auto"/>
        <w:right w:val="none" w:sz="0" w:space="0" w:color="auto"/>
      </w:divBdr>
    </w:div>
    <w:div w:id="132409556">
      <w:bodyDiv w:val="1"/>
      <w:marLeft w:val="0"/>
      <w:marRight w:val="0"/>
      <w:marTop w:val="0"/>
      <w:marBottom w:val="0"/>
      <w:divBdr>
        <w:top w:val="none" w:sz="0" w:space="0" w:color="auto"/>
        <w:left w:val="none" w:sz="0" w:space="0" w:color="auto"/>
        <w:bottom w:val="none" w:sz="0" w:space="0" w:color="auto"/>
        <w:right w:val="none" w:sz="0" w:space="0" w:color="auto"/>
      </w:divBdr>
    </w:div>
    <w:div w:id="454371808">
      <w:bodyDiv w:val="1"/>
      <w:marLeft w:val="0"/>
      <w:marRight w:val="0"/>
      <w:marTop w:val="0"/>
      <w:marBottom w:val="0"/>
      <w:divBdr>
        <w:top w:val="none" w:sz="0" w:space="0" w:color="auto"/>
        <w:left w:val="none" w:sz="0" w:space="0" w:color="auto"/>
        <w:bottom w:val="none" w:sz="0" w:space="0" w:color="auto"/>
        <w:right w:val="none" w:sz="0" w:space="0" w:color="auto"/>
      </w:divBdr>
    </w:div>
    <w:div w:id="551844610">
      <w:bodyDiv w:val="1"/>
      <w:marLeft w:val="0"/>
      <w:marRight w:val="0"/>
      <w:marTop w:val="0"/>
      <w:marBottom w:val="0"/>
      <w:divBdr>
        <w:top w:val="none" w:sz="0" w:space="0" w:color="auto"/>
        <w:left w:val="none" w:sz="0" w:space="0" w:color="auto"/>
        <w:bottom w:val="none" w:sz="0" w:space="0" w:color="auto"/>
        <w:right w:val="none" w:sz="0" w:space="0" w:color="auto"/>
      </w:divBdr>
    </w:div>
    <w:div w:id="757484321">
      <w:bodyDiv w:val="1"/>
      <w:marLeft w:val="0"/>
      <w:marRight w:val="0"/>
      <w:marTop w:val="0"/>
      <w:marBottom w:val="0"/>
      <w:divBdr>
        <w:top w:val="none" w:sz="0" w:space="0" w:color="auto"/>
        <w:left w:val="none" w:sz="0" w:space="0" w:color="auto"/>
        <w:bottom w:val="none" w:sz="0" w:space="0" w:color="auto"/>
        <w:right w:val="none" w:sz="0" w:space="0" w:color="auto"/>
      </w:divBdr>
    </w:div>
    <w:div w:id="938757469">
      <w:bodyDiv w:val="1"/>
      <w:marLeft w:val="0"/>
      <w:marRight w:val="0"/>
      <w:marTop w:val="0"/>
      <w:marBottom w:val="0"/>
      <w:divBdr>
        <w:top w:val="none" w:sz="0" w:space="0" w:color="auto"/>
        <w:left w:val="none" w:sz="0" w:space="0" w:color="auto"/>
        <w:bottom w:val="none" w:sz="0" w:space="0" w:color="auto"/>
        <w:right w:val="none" w:sz="0" w:space="0" w:color="auto"/>
      </w:divBdr>
    </w:div>
    <w:div w:id="1688673939">
      <w:bodyDiv w:val="1"/>
      <w:marLeft w:val="0"/>
      <w:marRight w:val="0"/>
      <w:marTop w:val="0"/>
      <w:marBottom w:val="0"/>
      <w:divBdr>
        <w:top w:val="none" w:sz="0" w:space="0" w:color="auto"/>
        <w:left w:val="none" w:sz="0" w:space="0" w:color="auto"/>
        <w:bottom w:val="none" w:sz="0" w:space="0" w:color="auto"/>
        <w:right w:val="none" w:sz="0" w:space="0" w:color="auto"/>
      </w:divBdr>
    </w:div>
    <w:div w:id="1750997724">
      <w:bodyDiv w:val="1"/>
      <w:marLeft w:val="0"/>
      <w:marRight w:val="0"/>
      <w:marTop w:val="0"/>
      <w:marBottom w:val="0"/>
      <w:divBdr>
        <w:top w:val="none" w:sz="0" w:space="0" w:color="auto"/>
        <w:left w:val="none" w:sz="0" w:space="0" w:color="auto"/>
        <w:bottom w:val="none" w:sz="0" w:space="0" w:color="auto"/>
        <w:right w:val="none" w:sz="0" w:space="0" w:color="auto"/>
      </w:divBdr>
    </w:div>
    <w:div w:id="1849905275">
      <w:bodyDiv w:val="1"/>
      <w:marLeft w:val="0"/>
      <w:marRight w:val="0"/>
      <w:marTop w:val="0"/>
      <w:marBottom w:val="0"/>
      <w:divBdr>
        <w:top w:val="none" w:sz="0" w:space="0" w:color="auto"/>
        <w:left w:val="none" w:sz="0" w:space="0" w:color="auto"/>
        <w:bottom w:val="none" w:sz="0" w:space="0" w:color="auto"/>
        <w:right w:val="none" w:sz="0" w:space="0" w:color="auto"/>
      </w:divBdr>
    </w:div>
    <w:div w:id="1985544918">
      <w:bodyDiv w:val="1"/>
      <w:marLeft w:val="0"/>
      <w:marRight w:val="0"/>
      <w:marTop w:val="0"/>
      <w:marBottom w:val="0"/>
      <w:divBdr>
        <w:top w:val="none" w:sz="0" w:space="0" w:color="auto"/>
        <w:left w:val="none" w:sz="0" w:space="0" w:color="auto"/>
        <w:bottom w:val="none" w:sz="0" w:space="0" w:color="auto"/>
        <w:right w:val="none" w:sz="0" w:space="0" w:color="auto"/>
      </w:divBdr>
    </w:div>
    <w:div w:id="19918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451d9c-8857-4fef-ac7a-a385fdebced3">
      <Terms xmlns="http://schemas.microsoft.com/office/infopath/2007/PartnerControls"/>
    </lcf76f155ced4ddcb4097134ff3c332f>
    <TaxCatchAll xmlns="2bf9a51c-c1d0-409a-a83f-53a8cfb81a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BC1295B145734D8FE10A82968DFE6D" ma:contentTypeVersion="13" ma:contentTypeDescription="Create a new document." ma:contentTypeScope="" ma:versionID="aba312691271df14dfca535627334391">
  <xsd:schema xmlns:xsd="http://www.w3.org/2001/XMLSchema" xmlns:xs="http://www.w3.org/2001/XMLSchema" xmlns:p="http://schemas.microsoft.com/office/2006/metadata/properties" xmlns:ns2="de451d9c-8857-4fef-ac7a-a385fdebced3" xmlns:ns3="2bf9a51c-c1d0-409a-a83f-53a8cfb81a7b" targetNamespace="http://schemas.microsoft.com/office/2006/metadata/properties" ma:root="true" ma:fieldsID="0c324fd6b240fab8f537f107ee1c0aa0" ns2:_="" ns3:_="">
    <xsd:import namespace="de451d9c-8857-4fef-ac7a-a385fdebced3"/>
    <xsd:import namespace="2bf9a51c-c1d0-409a-a83f-53a8cfb81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51d9c-8857-4fef-ac7a-a385fdebc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4e2f33-9af8-474c-9e3b-800ec1a6ab9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9a51c-c1d0-409a-a83f-53a8cfb81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3cd4bc-d69f-45c3-aa04-892685df4ad2}" ma:internalName="TaxCatchAll" ma:showField="CatchAllData" ma:web="2bf9a51c-c1d0-409a-a83f-53a8cfb81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0D400-A0CB-4134-8A9E-A19E82B80F33}">
  <ds:schemaRefs>
    <ds:schemaRef ds:uri="http://schemas.microsoft.com/office/2006/metadata/properties"/>
    <ds:schemaRef ds:uri="http://schemas.microsoft.com/office/infopath/2007/PartnerControls"/>
    <ds:schemaRef ds:uri="de451d9c-8857-4fef-ac7a-a385fdebced3"/>
    <ds:schemaRef ds:uri="2bf9a51c-c1d0-409a-a83f-53a8cfb81a7b"/>
  </ds:schemaRefs>
</ds:datastoreItem>
</file>

<file path=customXml/itemProps2.xml><?xml version="1.0" encoding="utf-8"?>
<ds:datastoreItem xmlns:ds="http://schemas.openxmlformats.org/officeDocument/2006/customXml" ds:itemID="{3AE50D0E-636B-4E3C-B38B-E54F690019A5}">
  <ds:schemaRefs>
    <ds:schemaRef ds:uri="http://schemas.microsoft.com/sharepoint/v3/contenttype/forms"/>
  </ds:schemaRefs>
</ds:datastoreItem>
</file>

<file path=customXml/itemProps3.xml><?xml version="1.0" encoding="utf-8"?>
<ds:datastoreItem xmlns:ds="http://schemas.openxmlformats.org/officeDocument/2006/customXml" ds:itemID="{2BFC56A1-374A-44D2-93E5-93C4D99D5AA0}">
  <ds:schemaRefs>
    <ds:schemaRef ds:uri="http://schemas.openxmlformats.org/officeDocument/2006/bibliography"/>
  </ds:schemaRefs>
</ds:datastoreItem>
</file>

<file path=customXml/itemProps4.xml><?xml version="1.0" encoding="utf-8"?>
<ds:datastoreItem xmlns:ds="http://schemas.openxmlformats.org/officeDocument/2006/customXml" ds:itemID="{1F0A3A20-4160-4D02-8453-1586F4BF9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51d9c-8857-4fef-ac7a-a385fdebced3"/>
    <ds:schemaRef ds:uri="2bf9a51c-c1d0-409a-a83f-53a8cfb81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8681</Characters>
  <Application>Microsoft Office Word</Application>
  <DocSecurity>0</DocSecurity>
  <Lines>72</Lines>
  <Paragraphs>20</Paragraphs>
  <ScaleCrop>false</ScaleCrop>
  <Company>Microsoft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Bríd Ní Ghruagáin</dc:creator>
  <cp:keywords>Audio Description</cp:keywords>
  <cp:lastModifiedBy>Grace McKiernan</cp:lastModifiedBy>
  <cp:revision>29</cp:revision>
  <cp:lastPrinted>2023-04-07T17:04:00Z</cp:lastPrinted>
  <dcterms:created xsi:type="dcterms:W3CDTF">2022-05-13T11:41:00Z</dcterms:created>
  <dcterms:modified xsi:type="dcterms:W3CDTF">2023-04-13T10:51:00Z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0x010100F3BC1295B145734D8FE10A82968DFE6D</vt:lpwstr>
  </property>
  <property fmtid="{D5CDD505-2E9C-101B-9397-08002B2CF9AE}" pid="3" name="MediaServiceImageTags">
    <vt:lpwstr/>
  </property>
</Properties>
</file>